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00" w:rsidRPr="00216700" w:rsidRDefault="00216700" w:rsidP="00216700">
      <w:pPr>
        <w:jc w:val="center"/>
        <w:rPr>
          <w:rFonts w:ascii="Times New Roman" w:hAnsi="Times New Roman" w:cs="Times New Roman"/>
          <w:bCs/>
          <w:sz w:val="36"/>
        </w:rPr>
      </w:pPr>
      <w:r w:rsidRPr="00216700">
        <w:rPr>
          <w:rFonts w:ascii="Times New Roman" w:hAnsi="Times New Roman" w:cs="Times New Roman"/>
          <w:bCs/>
          <w:sz w:val="36"/>
        </w:rPr>
        <w:t>«</w:t>
      </w:r>
      <w:proofErr w:type="spellStart"/>
      <w:r w:rsidRPr="00216700">
        <w:rPr>
          <w:rFonts w:ascii="Times New Roman" w:hAnsi="Times New Roman" w:cs="Times New Roman"/>
          <w:bCs/>
          <w:sz w:val="36"/>
        </w:rPr>
        <w:t>Коворкинг</w:t>
      </w:r>
      <w:proofErr w:type="spellEnd"/>
      <w:r w:rsidRPr="00216700">
        <w:rPr>
          <w:rFonts w:ascii="Times New Roman" w:hAnsi="Times New Roman" w:cs="Times New Roman"/>
          <w:bCs/>
          <w:sz w:val="36"/>
        </w:rPr>
        <w:t>» - «Мастерская сказок»</w:t>
      </w:r>
    </w:p>
    <w:p w:rsidR="00216700" w:rsidRDefault="00216700" w:rsidP="0021670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Мастер – класс для родителей</w:t>
      </w:r>
    </w:p>
    <w:p w:rsid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Подготовили воспитатели: </w:t>
      </w:r>
    </w:p>
    <w:p w:rsidR="00216700" w:rsidRP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proofErr w:type="spellStart"/>
      <w:r w:rsidRPr="00216700">
        <w:rPr>
          <w:rFonts w:ascii="Times New Roman" w:hAnsi="Times New Roman" w:cs="Times New Roman"/>
          <w:sz w:val="28"/>
        </w:rPr>
        <w:t>Полуяхтова</w:t>
      </w:r>
      <w:proofErr w:type="spellEnd"/>
      <w:r w:rsidRPr="00216700">
        <w:rPr>
          <w:rFonts w:ascii="Times New Roman" w:hAnsi="Times New Roman" w:cs="Times New Roman"/>
          <w:sz w:val="28"/>
        </w:rPr>
        <w:t xml:space="preserve"> А.М.</w:t>
      </w:r>
    </w:p>
    <w:p w:rsidR="00216700" w:rsidRP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216700">
        <w:rPr>
          <w:rFonts w:ascii="Times New Roman" w:hAnsi="Times New Roman" w:cs="Times New Roman"/>
          <w:sz w:val="28"/>
        </w:rPr>
        <w:t>Козлова Ю.П.</w:t>
      </w:r>
    </w:p>
    <w:p w:rsidR="00216700" w:rsidRP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216700">
        <w:rPr>
          <w:rFonts w:ascii="Times New Roman" w:hAnsi="Times New Roman" w:cs="Times New Roman"/>
          <w:sz w:val="28"/>
        </w:rPr>
        <w:t>Епихина М.С.</w:t>
      </w:r>
    </w:p>
    <w:p w:rsidR="00216700" w:rsidRP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216700">
        <w:rPr>
          <w:rFonts w:ascii="Times New Roman" w:hAnsi="Times New Roman" w:cs="Times New Roman"/>
          <w:sz w:val="28"/>
        </w:rPr>
        <w:t>Сухарева Т.С.</w:t>
      </w:r>
    </w:p>
    <w:p w:rsidR="00216700" w:rsidRP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216700">
        <w:rPr>
          <w:rFonts w:ascii="Times New Roman" w:hAnsi="Times New Roman" w:cs="Times New Roman"/>
          <w:sz w:val="28"/>
        </w:rPr>
        <w:t>Козлова О.Ю.</w:t>
      </w:r>
    </w:p>
    <w:p w:rsid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216700">
        <w:rPr>
          <w:rFonts w:ascii="Times New Roman" w:hAnsi="Times New Roman" w:cs="Times New Roman"/>
          <w:sz w:val="28"/>
        </w:rPr>
        <w:t>Вахрамеева К.А.</w:t>
      </w:r>
    </w:p>
    <w:p w:rsidR="00216700" w:rsidRDefault="00216700" w:rsidP="002167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216700" w:rsidRDefault="00216700" w:rsidP="00216700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«Если с детства у ребенка не </w:t>
      </w:r>
      <w:proofErr w:type="gramStart"/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воспитана</w:t>
      </w:r>
      <w:proofErr w:type="gramEnd"/>
    </w:p>
    <w:p w:rsidR="00216700" w:rsidRDefault="00216700" w:rsidP="00216700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любовь к книге, если чтение не стало </w:t>
      </w:r>
    </w:p>
    <w:p w:rsidR="00216700" w:rsidRDefault="00216700" w:rsidP="00216700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его духовной потребностью на всю </w:t>
      </w:r>
    </w:p>
    <w:p w:rsidR="00216700" w:rsidRDefault="00216700" w:rsidP="00216700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жизнь, в годы отрочества  душа </w:t>
      </w:r>
    </w:p>
    <w:p w:rsidR="00216700" w:rsidRDefault="00216700" w:rsidP="00216700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ребенка будет пустой» </w:t>
      </w:r>
    </w:p>
    <w:p w:rsidR="00216700" w:rsidRDefault="00216700" w:rsidP="00216700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i/>
          <w:iCs/>
          <w:color w:val="151515"/>
          <w:sz w:val="18"/>
          <w:szCs w:val="18"/>
          <w:bdr w:val="none" w:sz="0" w:space="0" w:color="auto" w:frame="1"/>
        </w:rPr>
        <w:t>В. Сухомлинский </w:t>
      </w:r>
    </w:p>
    <w:p w:rsidR="00216700" w:rsidRDefault="00216700" w:rsidP="002167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216700" w:rsidRPr="00216700" w:rsidRDefault="00216700" w:rsidP="00216700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 хочется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их дети были любопытными и стремились к знаниям, и, как результат, достигли бы успеха в жизни. Одним из лучших средств развития во все времена являлись книги. Принимая во внимание ведущую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книги в развитии ребёнка, перед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педагогами стоит задача научить любить книгу.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книг играет непосредственную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в развитии ребенка любого возраста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раннее детство и дошкольный период – время, которое нужно не упустить, чтобы заложить в ребёнка самые ценные качества, ведь именно в это время формируется внутренний мир ребёнка. А здесь хорошим помощником выступает книга, которая помогает формировать мировоззрение ребёнка, его нравственность, ценности, общий уровень культуры.</w:t>
      </w:r>
    </w:p>
    <w:p w:rsidR="00216700" w:rsidRDefault="00216700" w:rsidP="00216700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обращения с книгой закладывается в семье. Есть семьи, где не существует проблемы, как привить интерес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к чтению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таких </w:t>
      </w:r>
      <w:hyperlink r:id="rId5" w:tooltip="Семья. Консультации для родителей" w:history="1">
        <w:r w:rsidRPr="002167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семьях существует традиция</w:t>
        </w:r>
      </w:hyperlink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семейного 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изо дня в день, сколько помнит себя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семье читают вслух книгу, интересную для всей семьи. Когда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подрастает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тоже включается в этот процесс. В таких семьях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самого раннего возраста видит, как почитается в семье книга, чувствует уважение членов семьи к читательскому интересу каждого; поэтому любовь к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него проявляется как естественная необходимость, как потребность в пище и сне. Если же этого нет в семье, то не поздно еще начать, хотя для этого потребуется немало сил и терпения.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Проблема</w:t>
      </w:r>
      <w:r w:rsidRPr="00216700">
        <w:rPr>
          <w:color w:val="151515"/>
          <w:szCs w:val="18"/>
        </w:rPr>
        <w:t>: год от года резко снижается интерес к чтению. Ведётся активная работа по пропаганде чтения. Но почему эта работа становится малоэффективной?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Гипотеза:</w:t>
      </w:r>
      <w:r w:rsidRPr="00216700">
        <w:rPr>
          <w:color w:val="151515"/>
          <w:szCs w:val="18"/>
        </w:rPr>
        <w:t> если возродить утраченную в большинстве семей воспитанников традицию семейного чтения, то у ребенка повысится интеллектуальный уровень, уровень воспитанности, ребенок сможет лучше адаптироваться в социуме.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Актуальность </w:t>
      </w:r>
      <w:r w:rsidRPr="00216700">
        <w:rPr>
          <w:color w:val="151515"/>
          <w:szCs w:val="18"/>
        </w:rPr>
        <w:t xml:space="preserve"> состоит в том, что без чтения нет человека, нет личности. Именно книга является тем незаменимым инструментом, который помогает сформировать нравственные принципы, моральные устои и культурные ценности, овладеть информацией, накопленной веками, развить фантазию, научить думать, анализировать, </w:t>
      </w:r>
      <w:r w:rsidRPr="00216700">
        <w:rPr>
          <w:color w:val="151515"/>
          <w:szCs w:val="18"/>
        </w:rPr>
        <w:lastRenderedPageBreak/>
        <w:t>оценивать собственные и чужие поступки. А одним из средств развития интереса к чтению являются традиции семейного чтения.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Объект исследования</w:t>
      </w:r>
      <w:r w:rsidRPr="00216700">
        <w:rPr>
          <w:color w:val="151515"/>
          <w:szCs w:val="18"/>
        </w:rPr>
        <w:t> </w:t>
      </w:r>
      <w:r w:rsidRPr="00216700">
        <w:rPr>
          <w:color w:val="151515"/>
          <w:szCs w:val="18"/>
          <w:bdr w:val="none" w:sz="0" w:space="0" w:color="auto" w:frame="1"/>
        </w:rPr>
        <w:t>семейное чтение, как форма познания мира и формирования личности ребёнка.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Предмет исследования </w:t>
      </w:r>
      <w:r w:rsidRPr="00216700">
        <w:rPr>
          <w:color w:val="151515"/>
          <w:szCs w:val="18"/>
        </w:rPr>
        <w:t>– отношение к чтению вообще и к семейному чтению в частности.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Цель работы</w:t>
      </w:r>
      <w:r w:rsidRPr="00216700">
        <w:rPr>
          <w:color w:val="151515"/>
          <w:szCs w:val="18"/>
        </w:rPr>
        <w:t> – определить, как через семейное чтение происходит формирование личности ребёнка и познание мира.</w:t>
      </w:r>
    </w:p>
    <w:p w:rsidR="00216700" w:rsidRPr="00216700" w:rsidRDefault="00216700" w:rsidP="002167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151515"/>
          <w:szCs w:val="18"/>
        </w:rPr>
      </w:pPr>
      <w:r w:rsidRPr="00216700">
        <w:rPr>
          <w:b/>
          <w:bCs/>
          <w:color w:val="151515"/>
          <w:szCs w:val="18"/>
          <w:bdr w:val="none" w:sz="0" w:space="0" w:color="auto" w:frame="1"/>
        </w:rPr>
        <w:t>Задачи работы:</w:t>
      </w:r>
    </w:p>
    <w:p w:rsidR="00216700" w:rsidRPr="00216700" w:rsidRDefault="00216700" w:rsidP="00216700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color w:val="151515"/>
          <w:szCs w:val="18"/>
        </w:rPr>
      </w:pPr>
      <w:r w:rsidRPr="00216700">
        <w:rPr>
          <w:color w:val="151515"/>
          <w:szCs w:val="18"/>
        </w:rPr>
        <w:t>выявить взаимосвязь между чтением и воспитанием ребёнка;</w:t>
      </w:r>
    </w:p>
    <w:p w:rsidR="00216700" w:rsidRPr="00216700" w:rsidRDefault="00216700" w:rsidP="00216700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color w:val="151515"/>
          <w:szCs w:val="18"/>
        </w:rPr>
      </w:pPr>
      <w:r w:rsidRPr="00216700">
        <w:rPr>
          <w:color w:val="151515"/>
          <w:szCs w:val="18"/>
        </w:rPr>
        <w:t>определить роль традиций семейного чтения в развитии интереса ребёнка к чтению;</w:t>
      </w:r>
    </w:p>
    <w:p w:rsidR="00216700" w:rsidRPr="00216700" w:rsidRDefault="00216700" w:rsidP="00216700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color w:val="151515"/>
          <w:szCs w:val="18"/>
        </w:rPr>
      </w:pPr>
      <w:r w:rsidRPr="00216700">
        <w:rPr>
          <w:color w:val="151515"/>
          <w:szCs w:val="18"/>
        </w:rPr>
        <w:t>определить формы и методы, позволяющие семье решать задачи развития интереса ребёнка к чтению.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дети копируют поведение своих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формируя незаметно для себя определенные привычки и вкусы. Если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раннего возраста привыкает к тому, что в доме можно найти множество книг, видит читающих взрослых, можно с уверенностью сказать, что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станет для него неотъемлемой частью жизни. Невозможно привить любовь к книге через принуждение, сделать это можно только окунувшись самому в мир сказок и фантазий. Увлекшись общим примером,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удовольствием ему последует. Начитанность и образованность – огромный плюс в жизни каждого человека, поэтому фундамент для этого нужно закладывать уже в детстве и чем раньше, тем лучше.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очень любят, когда им читают. Именно от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малыш слышит первые стихи и сказки, и если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не игнорируют 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даже самым маленьким, то с весьма большой вероятностью книга вскоре станет лучшим другом ребёнка. Почему? </w:t>
      </w:r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Потому что книга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6700" w:rsidRPr="00216700" w:rsidRDefault="00216700" w:rsidP="00216700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 представление ребёнка о мире;</w:t>
      </w:r>
    </w:p>
    <w:p w:rsidR="00216700" w:rsidRPr="00216700" w:rsidRDefault="00216700" w:rsidP="00216700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со всем, что окружает ребё</w:t>
      </w:r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природой, предметами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6700" w:rsidRPr="00216700" w:rsidRDefault="00216700" w:rsidP="00216700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влияет на формирование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предпочтений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читательских вкусов ребёнка;</w:t>
      </w:r>
    </w:p>
    <w:p w:rsidR="00216700" w:rsidRPr="00216700" w:rsidRDefault="00216700" w:rsidP="00216700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мышление, как логическое, так и образное;</w:t>
      </w:r>
    </w:p>
    <w:p w:rsidR="00216700" w:rsidRPr="00216700" w:rsidRDefault="00216700" w:rsidP="00216700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 словарный запас, память, воображение и фантазию;</w:t>
      </w:r>
    </w:p>
    <w:p w:rsidR="00216700" w:rsidRPr="00216700" w:rsidRDefault="00216700" w:rsidP="00216700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правильно составлять предложения.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которым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читают вслух регулярно, начинают понимать структуру литературного произведения </w:t>
      </w:r>
      <w:r w:rsidRPr="0021670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(где начало, как разворачивается сюжет, в каком месте наступает конец)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Благодаря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учится слушать, а это немаловажно. Знакомясь с книгами, ребёнок лучше узнаёт родной язык.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дети с нетерпением ждут, когда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им почитают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вслух имеет большое значение и для тех детей, которые могут уже и сами прочесть книжку. Когда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научится читать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читайте вместе с ним.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залог благополучия, способ общения между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родителями и детьми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 </w:t>
      </w:r>
      <w:hyperlink r:id="rId6" w:tooltip="Воспитание ребенка. Консультации для родителей" w:history="1">
        <w:r w:rsidRPr="0021670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воспитания и хороший досуг</w:t>
        </w:r>
      </w:hyperlink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поэтому у мамы и папы всегда должно находиться время, чтобы почитать детям.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наиболее важных моментов совместного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 – тесное общение с ребенком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наверняка окажет благотворное влияние на построение гармоничных 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взаимоотношений с ним.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сближает и способно разрешить некоторые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семейные проблемы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построенные на взаимном недопонимании.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воспринимаемая на слух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прекрасно развивает фантазию и богатое воображение малыша. Задавая вопросы, беседуя о </w:t>
      </w: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научить его самостоятельно мыслить и анализировать информацию.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достичь определенных результатов, необходима грамотная организация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семейного 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требует регулярности и постоянства. Лучшее время для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 – вечер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дети уже успокоились после шумных дневных игр и занятий. Непосредственно перед сном, либо за час-полтора до сна. Это не отнимет слишком много времени, 20-25 минут будет вполне достаточно, чтобы дать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ребенку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пищу для размышлений, не перегрузив лишней информацией. Можно читать по одной или по две главы, маленький слушатель будет заинтригован и с нетерпением станет ждать продолжения истории.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что происходит в моменты совместного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Дети, которым часто читают, чувствуют близость, защищённость, безопасность. Таким детям гораздо комфортнее жить, нежели тем, кто лишён радости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совместного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формируется нравственное отношение к миру. Герои книг совершают разнообразные поступки, попадают в ложные ситуации, принимают решения – всё это ребёнок может обсудить с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родителем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формируя при этом понимание добра и зла, дружбы и предательства, сочувствия, долга, чести.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активном слушании ребёнок ярко представляет себе то, о чём повествуется, и переживает. В эти моменты он эмоционально развивается и, нередко отождествляя себя с главным героем, преодолевает собственные страхи.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Слушая литературное произведение, ребёнок наследует разнообразные модели поведения через книгу, например, как стать хорошим товарищем, как достичь цели или как разрешить конфликт.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родителей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здесь – помочь сравнить ситуации из сказки с ситуациями, которые могут произойти в реальной жизни.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читая самостоятельно, ребё</w:t>
      </w:r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нок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 с прошлым, настоящим и даже возможным будущим мира;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размышлять, анализировать, творчески подходить ко всему;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речь, стремясь сделать её правильной, красивой, богатой, чёткой, образной, всем понятной;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формирует душевные качества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сострадание, милосердие, сочувствие, радость успехам других, доброту, смелость;</w:t>
      </w:r>
      <w:proofErr w:type="gramEnd"/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 с искусством, учится чувствовать и понимать красоту;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позитивное отношение к жизни;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вырабатывает правильное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восприятие природы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бережливое отношение ко всему живому;</w:t>
      </w:r>
    </w:p>
    <w:p w:rsidR="00216700" w:rsidRPr="00216700" w:rsidRDefault="00216700" w:rsidP="00216700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ценить чужой труд и быть трудолюбивым.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Приучая ребёнка к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предлагая ему интересные, познавательные книги, мы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воспитываем его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Книги пробуждают интерес к учёбе, труду, самопознанию. Объясняйте ребёнку, что чем больше он читает, тем он лучше учится. С момента прихода в школу ребёнок должен осознать, что многие знания нужно добывать самому, а поможет в этом книга.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от педагога зависит, будет ли ребёнок любить читать. Заслуга в этом, прежде всего,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доме царит атмосфера уважения к книге, 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откликаются на просьбы ребёнка почитать, помочь в чём-то разобраться, то ребёнок будет ценить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один из неотъемлемых компонентов жизни.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воспитать у ребёнка любовь к чтению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психологи рекомендуют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демонстрировать положительный пример людей, для которых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 – это удовольствие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Цитируйте писателей, заучивайте наизусть, приводите примеры из литературы, обсуждайте прочитанное – и дети увидят, что без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 – никуда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Запишите ребёнка в библиотеку. Наведывайтесь туда еженедельно. Позвольте ребёнку самостоятельно выбирать себе книжки и журналы.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Посещайте книжные магазины. Соберите дома интересную детскую библиотеку.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Заведите </w:t>
      </w:r>
      <w:r w:rsidRPr="0021670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«Дневник читателя»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будет отражено, сколько книг, каких и в течение, какого периода было прочитано.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Оборудуйте дома уголок для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</w:t>
      </w: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удобная парта, книжная полка, игрушки в виде сказочных персонажей и пр.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Приобретайте вдохновляющие книги, красочные и увлекательные, чтобы детям хотелось читать ещё больше.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Читайте с детьми книги, по которым поставлены фильмы, и наоборот.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Придумывайте досуг, связанный с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чтением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литературные вечера, совместное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театрализованные представления по произведениям.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Поддерживайте дружбу ребёнка с детьми, любящими читать.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Разгадывайте с детьми кроссворды, шарады, ребусы, интересные логические задачки.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Побуждайте детей к </w:t>
      </w:r>
      <w:hyperlink r:id="rId7" w:tooltip="Чтение, детская литература" w:history="1">
        <w:r w:rsidRPr="0021670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чтению вслух</w:t>
        </w:r>
      </w:hyperlink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тренируйте технику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выразительность.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Обсуждайте с ребёнком </w:t>
      </w: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чтения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развитии каждого ребёнка велика. Ведь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оказывает огромное влияние на развитие ребё</w:t>
      </w:r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нка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 его интеллект, творческое и логическое мышление, эмоциональное и социальное развитие, психологическое и психофизиологическое развитие.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развивает речь ребёнка, способствует формированию правильного нравственного и эстетического отношения ко всему происходящему.</w:t>
      </w:r>
    </w:p>
    <w:p w:rsid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знакомит ребёнка с разными проявлениями жизни, с трудовой деятельностью, природой, развивая социальный опыт. Помните, что читая, ребёнок становится полноценно развитой личностью и помочь ему в этом в первую очередь должны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A03" w:rsidRPr="00AA4A03" w:rsidRDefault="00AA4A03" w:rsidP="00AA4A03">
      <w:pPr>
        <w:shd w:val="clear" w:color="auto" w:fill="FFFFFF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мастер – класса</w:t>
      </w:r>
    </w:p>
    <w:p w:rsidR="00AA4A03" w:rsidRDefault="00AA4A03" w:rsidP="00AA4A0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4A03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Рада вас приветствовать в нашей «Сказочной мастерской». В нашей «Сказочной мастерской» 2 цеха: </w:t>
      </w:r>
      <w:r w:rsidRPr="00AA4A0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proofErr w:type="spellStart"/>
      <w:r w:rsidRPr="00AA4A0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Сказачно</w:t>
      </w:r>
      <w:proofErr w:type="spellEnd"/>
      <w:r w:rsidRPr="00AA4A0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» </w:t>
      </w:r>
      <w:r w:rsidRPr="00AA4A0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AA4A0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«Сказка своими руками». </w:t>
      </w:r>
      <w:r w:rsidRPr="00AA4A0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«Увлекательно»</w:t>
      </w:r>
      <w:r w:rsidRPr="00AA4A0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книга своими руками!</w:t>
      </w:r>
    </w:p>
    <w:p w:rsidR="00AA4A03" w:rsidRDefault="00AA4A03" w:rsidP="00AA4A03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Предлагаем вам разделиться на две команды и разойтись по цехам. </w:t>
      </w:r>
    </w:p>
    <w:p w:rsidR="00AA4A03" w:rsidRDefault="00AA4A03" w:rsidP="00AA4A03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A4A03">
        <w:rPr>
          <w:rFonts w:ascii="Times New Roman" w:hAnsi="Times New Roman" w:cs="Times New Roman"/>
          <w:sz w:val="24"/>
        </w:rPr>
        <w:t xml:space="preserve">В начале нашего </w:t>
      </w:r>
      <w:proofErr w:type="gramStart"/>
      <w:r w:rsidRPr="00AA4A03">
        <w:rPr>
          <w:rFonts w:ascii="Times New Roman" w:hAnsi="Times New Roman" w:cs="Times New Roman"/>
          <w:sz w:val="24"/>
        </w:rPr>
        <w:t>мероприятия</w:t>
      </w:r>
      <w:proofErr w:type="gramEnd"/>
      <w:r w:rsidRPr="00AA4A03">
        <w:rPr>
          <w:rFonts w:ascii="Times New Roman" w:hAnsi="Times New Roman" w:cs="Times New Roman"/>
          <w:sz w:val="24"/>
        </w:rPr>
        <w:t xml:space="preserve"> мы ответили на вопрос: </w:t>
      </w:r>
      <w:proofErr w:type="gramStart"/>
      <w:r w:rsidRPr="00AA4A03">
        <w:rPr>
          <w:rFonts w:ascii="Times New Roman" w:hAnsi="Times New Roman" w:cs="Times New Roman"/>
          <w:sz w:val="24"/>
        </w:rPr>
        <w:t>какое</w:t>
      </w:r>
      <w:proofErr w:type="gramEnd"/>
      <w:r w:rsidRPr="00AA4A03">
        <w:rPr>
          <w:rFonts w:ascii="Times New Roman" w:hAnsi="Times New Roman" w:cs="Times New Roman"/>
          <w:sz w:val="24"/>
        </w:rPr>
        <w:t xml:space="preserve"> место в жизни ребенка занимает чтение. А теперь мы хотим узнать: а нужны ли сказки взрослым? Да, очень нужны. </w:t>
      </w:r>
      <w:proofErr w:type="gramStart"/>
      <w:r w:rsidRPr="00AA4A03">
        <w:rPr>
          <w:rFonts w:ascii="Times New Roman" w:hAnsi="Times New Roman" w:cs="Times New Roman"/>
          <w:sz w:val="24"/>
        </w:rPr>
        <w:t xml:space="preserve">Оглянитесь, посмотрите на нас взрослых: быт, деньги, хлопоты, работа, суета, проблемы, какие-то гонки и сотни-сотни-сотни чего-то другого. </w:t>
      </w:r>
      <w:proofErr w:type="gramEnd"/>
    </w:p>
    <w:p w:rsidR="00AA4A03" w:rsidRDefault="00AA4A03" w:rsidP="00AA4A03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A4A03">
        <w:rPr>
          <w:rFonts w:ascii="Times New Roman" w:hAnsi="Times New Roman" w:cs="Times New Roman"/>
          <w:sz w:val="24"/>
        </w:rPr>
        <w:t xml:space="preserve">А эти приятные, простые, доступные, светлые, и </w:t>
      </w:r>
      <w:proofErr w:type="gramStart"/>
      <w:r w:rsidRPr="00AA4A03">
        <w:rPr>
          <w:rFonts w:ascii="Times New Roman" w:hAnsi="Times New Roman" w:cs="Times New Roman"/>
          <w:sz w:val="24"/>
        </w:rPr>
        <w:t>добрые воспоминания</w:t>
      </w:r>
      <w:proofErr w:type="gramEnd"/>
      <w:r w:rsidRPr="00AA4A03">
        <w:rPr>
          <w:rFonts w:ascii="Times New Roman" w:hAnsi="Times New Roman" w:cs="Times New Roman"/>
          <w:sz w:val="24"/>
        </w:rPr>
        <w:t xml:space="preserve"> о сказках вытягивают на поверхность нашего взрослого сознания тепло, доброту, участие, любовь, мудрость. Сказки это мягкая и теплая, добрая и хорошая, простая и ненавязчивая, мудрая </w:t>
      </w:r>
      <w:r w:rsidRPr="00AA4A03">
        <w:rPr>
          <w:rFonts w:ascii="Times New Roman" w:hAnsi="Times New Roman" w:cs="Times New Roman"/>
          <w:sz w:val="24"/>
        </w:rPr>
        <w:lastRenderedPageBreak/>
        <w:t xml:space="preserve">и практичная помощь нам – взрослым и именно сегодня, и именно в понимании, что добро всегда победит зло. </w:t>
      </w:r>
    </w:p>
    <w:p w:rsidR="00AA4A03" w:rsidRDefault="00AA4A03" w:rsidP="00AA4A03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A4A03">
        <w:rPr>
          <w:rFonts w:ascii="Times New Roman" w:hAnsi="Times New Roman" w:cs="Times New Roman"/>
          <w:sz w:val="24"/>
        </w:rPr>
        <w:t xml:space="preserve">Рефлексия «Одним словом». </w:t>
      </w:r>
    </w:p>
    <w:p w:rsidR="00AA4A03" w:rsidRDefault="00AA4A03" w:rsidP="00AA4A03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A4A03">
        <w:rPr>
          <w:rFonts w:ascii="Times New Roman" w:hAnsi="Times New Roman" w:cs="Times New Roman"/>
          <w:sz w:val="24"/>
        </w:rPr>
        <w:t>Участникам необходимо выбрать 3 слова, которые наиболее точно передают их состояние на мастер-классе. Раздражение Злость Радость Равнодушие Удовлетворение Вдохновение Скука Тревога Покой Уверенность Неуверенность Наслаждение</w:t>
      </w:r>
    </w:p>
    <w:p w:rsidR="00AA4A03" w:rsidRPr="00AA4A03" w:rsidRDefault="00AA4A03" w:rsidP="00AA4A03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>Спасибо за участие!!!</w:t>
      </w:r>
    </w:p>
    <w:p w:rsidR="00AA4A03" w:rsidRDefault="00AA4A03" w:rsidP="00AA4A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AA4A03" w:rsidRPr="00AA4A03" w:rsidRDefault="00AA4A03" w:rsidP="00AA4A0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14"/>
          <w:szCs w:val="16"/>
          <w:lang w:eastAsia="ru-RU"/>
        </w:rPr>
      </w:pPr>
    </w:p>
    <w:p w:rsidR="00AA4A03" w:rsidRPr="00216700" w:rsidRDefault="00AA4A03" w:rsidP="00AA4A03">
      <w:pPr>
        <w:shd w:val="clear" w:color="auto" w:fill="FFFFFF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700" w:rsidRDefault="002167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ЛИТЕРАТУРЫ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167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и книга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простые приемы привлечения к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</w:t>
      </w: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 пруды, 2007. 32 с.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Карпова, Н. Л.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чтение семейная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библиотерапия</w:t>
      </w:r>
      <w:proofErr w:type="spell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Школьная библиотека. 2004 № 5. С. 53-57.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Степичева, Т. В.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чтение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Зачем? // Школьная библиотека. 2004 № 4. С. 87-92.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Тихомирова, И. И. Психология детского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чтения от А до Я</w:t>
      </w:r>
      <w:proofErr w:type="gram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Методический словарь-справочник для библиотекарей М. : Школьная библиотека, 2004. 248 с.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Холодницкая</w:t>
      </w:r>
      <w:proofErr w:type="spell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Возрождение традиций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семейных чтений и их роль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формировании личности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воспитании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нравственности и культуры. // Новая библиотека. 2003 № 9. 16-18.</w:t>
      </w:r>
    </w:p>
    <w:p w:rsidR="00216700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6. Худякова, С. Н.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Семейные тайны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вырастить читающего </w:t>
      </w:r>
      <w:r w:rsidRPr="0021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 // Библиотечное дело. 2007 № 7. С. 33.</w:t>
      </w:r>
    </w:p>
    <w:p w:rsidR="00116B9F" w:rsidRPr="00216700" w:rsidRDefault="00216700" w:rsidP="0021670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Чуппуева</w:t>
      </w:r>
      <w:proofErr w:type="spellEnd"/>
      <w:r w:rsidRPr="0021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В. Читаем вслух // Новая библиотека. 2007 № 7. С. 21-22.</w:t>
      </w:r>
    </w:p>
    <w:sectPr w:rsidR="00116B9F" w:rsidRPr="00216700" w:rsidSect="0021670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CD5"/>
    <w:multiLevelType w:val="multilevel"/>
    <w:tmpl w:val="00F2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30484F"/>
    <w:multiLevelType w:val="hybridMultilevel"/>
    <w:tmpl w:val="625CC0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9C241E"/>
    <w:multiLevelType w:val="hybridMultilevel"/>
    <w:tmpl w:val="74E63D46"/>
    <w:lvl w:ilvl="0" w:tplc="323ED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9B237F3"/>
    <w:multiLevelType w:val="hybridMultilevel"/>
    <w:tmpl w:val="5EFEADAE"/>
    <w:lvl w:ilvl="0" w:tplc="323ED89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6700"/>
    <w:rsid w:val="00116B9F"/>
    <w:rsid w:val="00216700"/>
    <w:rsid w:val="00297EFB"/>
    <w:rsid w:val="00676CB4"/>
    <w:rsid w:val="00AA4A03"/>
    <w:rsid w:val="00D907A5"/>
    <w:rsid w:val="00FF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F"/>
  </w:style>
  <w:style w:type="paragraph" w:styleId="2">
    <w:name w:val="heading 2"/>
    <w:basedOn w:val="a"/>
    <w:link w:val="20"/>
    <w:uiPriority w:val="9"/>
    <w:qFormat/>
    <w:rsid w:val="00216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7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700"/>
    <w:rPr>
      <w:b/>
      <w:bCs/>
    </w:rPr>
  </w:style>
  <w:style w:type="character" w:styleId="a5">
    <w:name w:val="Hyperlink"/>
    <w:basedOn w:val="a0"/>
    <w:uiPriority w:val="99"/>
    <w:semiHidden/>
    <w:unhideWhenUsed/>
    <w:rsid w:val="002167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6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kazki-dlya-de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konsultacii" TargetMode="External"/><Relationship Id="rId5" Type="http://schemas.openxmlformats.org/officeDocument/2006/relationships/hyperlink" Target="https://www.maam.ru/obrazovanie/semya-konsulta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Вахрамеев</dc:creator>
  <cp:lastModifiedBy>Александр Вахрамеев</cp:lastModifiedBy>
  <cp:revision>1</cp:revision>
  <dcterms:created xsi:type="dcterms:W3CDTF">2025-02-05T03:23:00Z</dcterms:created>
  <dcterms:modified xsi:type="dcterms:W3CDTF">2025-02-05T04:21:00Z</dcterms:modified>
</cp:coreProperties>
</file>