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23" w:rsidRDefault="00B60523" w:rsidP="00F161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B60523" w:rsidRDefault="00B60523" w:rsidP="00F161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                                                       Директор ЦДО                                                        </w:t>
      </w:r>
    </w:p>
    <w:p w:rsidR="00B60523" w:rsidRDefault="00B60523" w:rsidP="00F161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организационно-массовой работе ЦДО                                 Г.Ф.</w:t>
      </w:r>
      <w:r w:rsidR="00C50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Войтюшенко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</w:t>
      </w:r>
    </w:p>
    <w:p w:rsidR="00B60523" w:rsidRDefault="00B60523" w:rsidP="00F161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Е.В. Бутакова____________                     </w:t>
      </w:r>
      <w:r w:rsidR="00A63C2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gramStart"/>
      <w:r w:rsidR="00A63C2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 w:cs="Times New Roman"/>
          <w:sz w:val="24"/>
          <w:szCs w:val="24"/>
        </w:rPr>
        <w:t>____»_______________ 202</w:t>
      </w:r>
      <w:r w:rsidR="001C489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60523" w:rsidRDefault="00B60523" w:rsidP="00F161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________________ 202</w:t>
      </w:r>
      <w:r w:rsidR="001C4890">
        <w:rPr>
          <w:rFonts w:ascii="Times New Roman" w:hAnsi="Times New Roman" w:cs="Times New Roman"/>
          <w:sz w:val="24"/>
          <w:szCs w:val="24"/>
        </w:rPr>
        <w:t>5</w:t>
      </w:r>
      <w:r w:rsidR="00F643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B60523" w:rsidRDefault="00B60523" w:rsidP="00F161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B60523" w:rsidRDefault="00B60523" w:rsidP="00F161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проведении </w:t>
      </w:r>
      <w:r w:rsidR="001C4890">
        <w:rPr>
          <w:rFonts w:ascii="Times New Roman" w:hAnsi="Times New Roman" w:cs="Times New Roman"/>
          <w:sz w:val="24"/>
          <w:szCs w:val="24"/>
        </w:rPr>
        <w:t xml:space="preserve">конкурса </w:t>
      </w:r>
      <w:r>
        <w:rPr>
          <w:rFonts w:ascii="Times New Roman" w:hAnsi="Times New Roman" w:cs="Times New Roman"/>
          <w:sz w:val="24"/>
          <w:szCs w:val="24"/>
        </w:rPr>
        <w:t xml:space="preserve">юных талантов </w:t>
      </w:r>
    </w:p>
    <w:p w:rsidR="00B60523" w:rsidRDefault="00B60523" w:rsidP="00F161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детей с ограниченными возможностями здоровья </w:t>
      </w:r>
    </w:p>
    <w:p w:rsidR="00B60523" w:rsidRDefault="00B60523" w:rsidP="00F161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«Мечтай! Дерзай! Твори!».</w:t>
      </w:r>
    </w:p>
    <w:p w:rsidR="00B60523" w:rsidRDefault="00B60523" w:rsidP="00F161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1.Общие положения</w:t>
      </w:r>
      <w:bookmarkStart w:id="0" w:name="_GoBack"/>
      <w:bookmarkEnd w:id="0"/>
    </w:p>
    <w:p w:rsidR="00B60523" w:rsidRDefault="00B60523" w:rsidP="00F161B4">
      <w:pPr>
        <w:pStyle w:val="a5"/>
        <w:tabs>
          <w:tab w:val="num" w:pos="567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Настоящее Положение определяет порядок проведения конкурса, критерии оценивания конкурсных работ, порядок подведения итогов.</w:t>
      </w:r>
    </w:p>
    <w:p w:rsidR="00B60523" w:rsidRDefault="00B60523" w:rsidP="00F161B4">
      <w:pPr>
        <w:pStyle w:val="a5"/>
        <w:tabs>
          <w:tab w:val="num" w:pos="567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1.2. Городской </w:t>
      </w:r>
      <w:r>
        <w:rPr>
          <w:rFonts w:ascii="Times New Roman" w:hAnsi="Times New Roman"/>
          <w:sz w:val="24"/>
          <w:szCs w:val="24"/>
        </w:rPr>
        <w:t xml:space="preserve">конкурс юных талантов </w:t>
      </w:r>
      <w:r>
        <w:rPr>
          <w:rFonts w:ascii="Times New Roman" w:hAnsi="Times New Roman" w:cs="Times New Roman"/>
          <w:sz w:val="24"/>
          <w:szCs w:val="24"/>
        </w:rPr>
        <w:t xml:space="preserve">для детей с ограниченными возможностями здоровья «Мечтай! Дерзай! Твори!» (далее конкурс) </w:t>
      </w:r>
      <w:r>
        <w:rPr>
          <w:rFonts w:ascii="Times New Roman" w:hAnsi="Times New Roman"/>
          <w:sz w:val="24"/>
          <w:szCs w:val="24"/>
        </w:rPr>
        <w:t>проводится в соответствии с планом-графиком общегородских культурно-массовых, спортивно-оздоровительных и познавательных мероприятий на 202</w:t>
      </w:r>
      <w:r w:rsidR="001C489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-202</w:t>
      </w:r>
      <w:r w:rsidR="001C489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учебный год.</w:t>
      </w:r>
    </w:p>
    <w:p w:rsidR="00B60523" w:rsidRDefault="00B60523" w:rsidP="00F161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1.3.Информация о конкурсе размещена на сайте Центра дополнительного образования (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>
          <w:rPr>
            <w:rStyle w:val="a3"/>
            <w:rFonts w:ascii="Times New Roman" w:hAnsi="Times New Roman"/>
            <w:sz w:val="24"/>
            <w:szCs w:val="24"/>
          </w:rPr>
          <w:t>://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cdoku</w:t>
        </w:r>
        <w:proofErr w:type="spellEnd"/>
        <w:r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), в разделе «</w:t>
      </w:r>
      <w:r w:rsidR="00F64363">
        <w:rPr>
          <w:rFonts w:ascii="Times New Roman" w:hAnsi="Times New Roman"/>
          <w:sz w:val="24"/>
          <w:szCs w:val="24"/>
        </w:rPr>
        <w:t>Деятельность</w:t>
      </w:r>
      <w:r>
        <w:rPr>
          <w:rFonts w:ascii="Times New Roman" w:hAnsi="Times New Roman"/>
          <w:sz w:val="24"/>
          <w:szCs w:val="24"/>
        </w:rPr>
        <w:t>» (подраздел «</w:t>
      </w:r>
      <w:r w:rsidR="00F64363">
        <w:rPr>
          <w:rFonts w:ascii="Times New Roman" w:hAnsi="Times New Roman"/>
          <w:sz w:val="24"/>
          <w:szCs w:val="24"/>
        </w:rPr>
        <w:t>Организационно-массовая. Конкурсы</w:t>
      </w:r>
      <w:r>
        <w:rPr>
          <w:rFonts w:ascii="Times New Roman" w:hAnsi="Times New Roman"/>
          <w:sz w:val="24"/>
          <w:szCs w:val="24"/>
        </w:rPr>
        <w:t>»)</w:t>
      </w:r>
    </w:p>
    <w:p w:rsidR="00B60523" w:rsidRDefault="00B60523" w:rsidP="00F161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Цель и задачи конкурса</w:t>
      </w:r>
    </w:p>
    <w:p w:rsidR="00B60523" w:rsidRDefault="00B60523" w:rsidP="00F161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Целью конкурса является </w:t>
      </w:r>
      <w:r>
        <w:rPr>
          <w:rFonts w:ascii="Times New Roman" w:hAnsi="Times New Roman"/>
          <w:sz w:val="24"/>
          <w:szCs w:val="24"/>
        </w:rPr>
        <w:t>создание условий для реализации творческого потенциала учащихся средствами различных жанров сценического творчества.</w:t>
      </w:r>
    </w:p>
    <w:p w:rsidR="00B60523" w:rsidRDefault="00B60523" w:rsidP="00F161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Задачи:</w:t>
      </w:r>
    </w:p>
    <w:p w:rsidR="00B60523" w:rsidRDefault="00B60523" w:rsidP="00F161B4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популяризировать традиционные и современные направления </w:t>
      </w:r>
      <w:r w:rsidR="001C4890">
        <w:rPr>
          <w:rFonts w:ascii="Times New Roman" w:hAnsi="Times New Roman"/>
          <w:sz w:val="24"/>
          <w:szCs w:val="24"/>
        </w:rPr>
        <w:t>сценического</w:t>
      </w:r>
      <w:r>
        <w:rPr>
          <w:rFonts w:ascii="Times New Roman" w:hAnsi="Times New Roman"/>
          <w:sz w:val="24"/>
          <w:szCs w:val="24"/>
        </w:rPr>
        <w:t xml:space="preserve"> искусства;</w:t>
      </w:r>
    </w:p>
    <w:p w:rsidR="00B60523" w:rsidRDefault="00B60523" w:rsidP="00F161B4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формировать у подрастающего поколения художественный вкус, расширять кругозор в области творчества и искусства;</w:t>
      </w:r>
    </w:p>
    <w:p w:rsidR="00B60523" w:rsidRDefault="00B60523" w:rsidP="00F161B4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стимулировать творческую активность учащихся в области </w:t>
      </w:r>
      <w:r>
        <w:rPr>
          <w:rFonts w:ascii="Times New Roman" w:hAnsi="Times New Roman"/>
          <w:sz w:val="24"/>
          <w:szCs w:val="24"/>
        </w:rPr>
        <w:t>различных жанров и направлений сценического искусства.</w:t>
      </w:r>
    </w:p>
    <w:p w:rsidR="00B60523" w:rsidRDefault="00B60523" w:rsidP="00F161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Руководство проведением</w:t>
      </w:r>
    </w:p>
    <w:p w:rsidR="00B60523" w:rsidRDefault="00B60523" w:rsidP="00F161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Организатором </w:t>
      </w:r>
      <w:r>
        <w:rPr>
          <w:rFonts w:ascii="Times New Roman" w:hAnsi="Times New Roman"/>
          <w:sz w:val="24"/>
          <w:szCs w:val="24"/>
        </w:rPr>
        <w:t xml:space="preserve">конкурса юных талантов </w:t>
      </w:r>
      <w:r>
        <w:rPr>
          <w:rFonts w:ascii="Times New Roman" w:hAnsi="Times New Roman" w:cs="Times New Roman"/>
          <w:sz w:val="24"/>
          <w:szCs w:val="24"/>
        </w:rPr>
        <w:t>для детей с ограниченными возможностями здоровья «Мечтай! Дерзай! Твори!» является муниципальное бюджетное учреждение дополнительного образования «Центр дополнительного образования».</w:t>
      </w:r>
    </w:p>
    <w:p w:rsidR="00B60523" w:rsidRDefault="00B60523" w:rsidP="00F161B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Общее руководство по подготовке и проведению конкурса осуществляет координатор Кайдаш Ирина Леонидовна, педагог-организатор Центра дополнительного образования.</w:t>
      </w:r>
    </w:p>
    <w:p w:rsidR="00F64363" w:rsidRDefault="00B60523" w:rsidP="00F161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3.3. Координатор имеет право на показ лучших конкурсных работ посредством размещения  на сайте Центра дополнительного образования (</w:t>
      </w:r>
      <w:hyperlink r:id="rId8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cdoku</w:t>
        </w:r>
        <w:proofErr w:type="spellEnd"/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F64363">
        <w:rPr>
          <w:rFonts w:ascii="Times New Roman" w:hAnsi="Times New Roman"/>
          <w:sz w:val="24"/>
          <w:szCs w:val="24"/>
        </w:rPr>
        <w:t>в разделе «Деятельность» (подраздел «Организационно-массовая. Конкурсы»)</w:t>
      </w:r>
    </w:p>
    <w:p w:rsidR="00B60523" w:rsidRDefault="00B60523" w:rsidP="00F161B4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Условия участия</w:t>
      </w:r>
    </w:p>
    <w:p w:rsidR="00B60523" w:rsidRDefault="00B60523" w:rsidP="00A413B2">
      <w:pPr>
        <w:tabs>
          <w:tab w:val="left" w:pos="567"/>
          <w:tab w:val="num" w:pos="993"/>
          <w:tab w:val="num" w:pos="1353"/>
          <w:tab w:val="left" w:pos="156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Конкурс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проводится среди учащихся с ограниченными возможностями здоровья образовательных организаций общего и дополнительного образования Каменск-Уральского </w:t>
      </w:r>
      <w:r w:rsidR="00F64363">
        <w:rPr>
          <w:rFonts w:ascii="Times New Roman" w:eastAsia="Times New Roman" w:hAnsi="Times New Roman" w:cs="Times New Roman"/>
          <w:sz w:val="24"/>
          <w:szCs w:val="24"/>
        </w:rPr>
        <w:t>городского округа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возрастным группам: </w:t>
      </w:r>
      <w:r>
        <w:rPr>
          <w:rFonts w:ascii="Times New Roman" w:hAnsi="Times New Roman" w:cs="Times New Roman"/>
          <w:sz w:val="24"/>
          <w:szCs w:val="24"/>
        </w:rPr>
        <w:t>1-4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классы, 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классы</w:t>
      </w:r>
      <w:r>
        <w:rPr>
          <w:rFonts w:ascii="Times New Roman" w:hAnsi="Times New Roman" w:cs="Times New Roman"/>
          <w:sz w:val="24"/>
          <w:szCs w:val="24"/>
        </w:rPr>
        <w:t>, воспитанников с ограниченными возможностями здоровья дошкольных образовательных учреждений в возрастной группе 5-7 лет</w:t>
      </w:r>
      <w:r w:rsidR="00A413B2">
        <w:rPr>
          <w:rFonts w:ascii="Times New Roman" w:hAnsi="Times New Roman" w:cs="Times New Roman"/>
          <w:sz w:val="24"/>
          <w:szCs w:val="24"/>
        </w:rPr>
        <w:t xml:space="preserve">, </w:t>
      </w:r>
      <w:r w:rsidR="00A413B2">
        <w:rPr>
          <w:rFonts w:ascii="Times New Roman" w:eastAsia="Times New Roman" w:hAnsi="Times New Roman" w:cs="Times New Roman"/>
          <w:sz w:val="24"/>
          <w:szCs w:val="24"/>
        </w:rPr>
        <w:t>а также студентов, получающих среднее профессиональное образование в возрасте до 18 лет.</w:t>
      </w:r>
    </w:p>
    <w:p w:rsidR="00B60523" w:rsidRDefault="001C4890" w:rsidP="00F161B4">
      <w:pPr>
        <w:tabs>
          <w:tab w:val="num" w:pos="567"/>
        </w:tabs>
        <w:spacing w:after="0" w:line="36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="00B60523">
        <w:rPr>
          <w:rFonts w:ascii="Times New Roman" w:hAnsi="Times New Roman" w:cs="Times New Roman"/>
          <w:spacing w:val="-2"/>
          <w:sz w:val="24"/>
          <w:szCs w:val="24"/>
        </w:rPr>
        <w:t xml:space="preserve">От образовательного учреждения в номинациях </w:t>
      </w:r>
      <w:r w:rsidR="00B60523">
        <w:rPr>
          <w:rFonts w:ascii="Times New Roman" w:hAnsi="Times New Roman"/>
          <w:sz w:val="24"/>
          <w:szCs w:val="24"/>
        </w:rPr>
        <w:t xml:space="preserve">«Вокал», «Хореография», «Художественное слово», «Оригинальный жанр» принимается </w:t>
      </w:r>
      <w:r w:rsidR="00B60523">
        <w:rPr>
          <w:rFonts w:ascii="Times New Roman" w:hAnsi="Times New Roman"/>
          <w:sz w:val="24"/>
          <w:szCs w:val="24"/>
          <w:u w:val="single"/>
        </w:rPr>
        <w:t>не более двух</w:t>
      </w:r>
      <w:r w:rsidR="00B60523">
        <w:rPr>
          <w:rFonts w:ascii="Times New Roman" w:hAnsi="Times New Roman"/>
          <w:sz w:val="24"/>
          <w:szCs w:val="24"/>
        </w:rPr>
        <w:t xml:space="preserve"> </w:t>
      </w:r>
      <w:r w:rsidR="001E5112">
        <w:rPr>
          <w:rFonts w:ascii="Times New Roman" w:hAnsi="Times New Roman"/>
          <w:sz w:val="24"/>
          <w:szCs w:val="24"/>
        </w:rPr>
        <w:t>творческих номеров</w:t>
      </w:r>
      <w:r w:rsidR="00B60523">
        <w:rPr>
          <w:rFonts w:ascii="Times New Roman" w:hAnsi="Times New Roman"/>
          <w:sz w:val="24"/>
          <w:szCs w:val="24"/>
        </w:rPr>
        <w:t xml:space="preserve"> в одной возрастной группе в одной номинации продолжительностью не более четырех минут каждый.</w:t>
      </w:r>
      <w:r w:rsidR="00B60523">
        <w:rPr>
          <w:rFonts w:ascii="Times New Roman" w:hAnsi="Times New Roman" w:cs="Times New Roman"/>
          <w:spacing w:val="-2"/>
          <w:sz w:val="24"/>
          <w:szCs w:val="24"/>
        </w:rPr>
        <w:t xml:space="preserve"> Исполнитель (творческий коллектив) имеет право представить на конкурс одну работу.</w:t>
      </w:r>
    </w:p>
    <w:p w:rsidR="00B60523" w:rsidRDefault="00B60523" w:rsidP="00F161B4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4.4. </w:t>
      </w:r>
      <w:r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>Для участия в конкурсе</w:t>
      </w:r>
      <w:r w:rsidR="00CB6DD8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 xml:space="preserve"> </w:t>
      </w:r>
      <w:r w:rsidR="001C4890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 xml:space="preserve">необходимо опубликовать творческое выступление на </w:t>
      </w:r>
      <w:r w:rsidR="001C4890">
        <w:rPr>
          <w:rFonts w:ascii="Times New Roman" w:hAnsi="Times New Roman" w:cs="Times New Roman"/>
          <w:sz w:val="24"/>
          <w:szCs w:val="24"/>
          <w:lang w:val="en-US"/>
        </w:rPr>
        <w:t>Rut</w:t>
      </w:r>
      <w:r w:rsidR="001C4890">
        <w:rPr>
          <w:rFonts w:ascii="Times New Roman" w:hAnsi="Times New Roman" w:cs="Times New Roman"/>
          <w:sz w:val="24"/>
          <w:szCs w:val="24"/>
        </w:rPr>
        <w:t>ube.com</w:t>
      </w:r>
      <w:r w:rsidR="001C48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и </w:t>
      </w:r>
      <w:r w:rsidRPr="001C4890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>д</w:t>
      </w:r>
      <w:r w:rsidR="00900FFC" w:rsidRPr="001C4890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>о</w:t>
      </w:r>
      <w:r w:rsidR="001C4890" w:rsidRPr="001C4890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 xml:space="preserve"> 15.00</w:t>
      </w:r>
      <w:r w:rsidR="00900FFC">
        <w:rPr>
          <w:rFonts w:ascii="Times New Roman" w:eastAsiaTheme="minorHAnsi" w:hAnsi="Times New Roman" w:cs="Times New Roman"/>
          <w:b/>
          <w:spacing w:val="-2"/>
          <w:sz w:val="24"/>
          <w:szCs w:val="24"/>
          <w:lang w:eastAsia="en-US"/>
        </w:rPr>
        <w:t xml:space="preserve"> </w:t>
      </w:r>
      <w:r w:rsidR="001C4890">
        <w:rPr>
          <w:rFonts w:ascii="Times New Roman" w:eastAsiaTheme="minorHAnsi" w:hAnsi="Times New Roman" w:cs="Times New Roman"/>
          <w:b/>
          <w:spacing w:val="-2"/>
          <w:sz w:val="24"/>
          <w:szCs w:val="24"/>
          <w:lang w:eastAsia="en-US"/>
        </w:rPr>
        <w:t>31</w:t>
      </w:r>
      <w:r>
        <w:rPr>
          <w:rFonts w:ascii="Times New Roman" w:eastAsiaTheme="minorHAnsi" w:hAnsi="Times New Roman" w:cs="Times New Roman"/>
          <w:b/>
          <w:spacing w:val="-2"/>
          <w:sz w:val="24"/>
          <w:szCs w:val="24"/>
          <w:lang w:eastAsia="en-US"/>
        </w:rPr>
        <w:t xml:space="preserve"> </w:t>
      </w:r>
      <w:r w:rsidR="00CB6DD8">
        <w:rPr>
          <w:rFonts w:ascii="Times New Roman" w:eastAsiaTheme="minorHAnsi" w:hAnsi="Times New Roman" w:cs="Times New Roman"/>
          <w:b/>
          <w:spacing w:val="-2"/>
          <w:sz w:val="24"/>
          <w:szCs w:val="24"/>
          <w:lang w:eastAsia="en-US"/>
        </w:rPr>
        <w:t>янва</w:t>
      </w:r>
      <w:r>
        <w:rPr>
          <w:rFonts w:ascii="Times New Roman" w:eastAsiaTheme="minorHAnsi" w:hAnsi="Times New Roman" w:cs="Times New Roman"/>
          <w:b/>
          <w:spacing w:val="-2"/>
          <w:sz w:val="24"/>
          <w:szCs w:val="24"/>
          <w:lang w:eastAsia="en-US"/>
        </w:rPr>
        <w:t>ря 202</w:t>
      </w:r>
      <w:r w:rsidR="001C4890">
        <w:rPr>
          <w:rFonts w:ascii="Times New Roman" w:eastAsiaTheme="minorHAnsi" w:hAnsi="Times New Roman" w:cs="Times New Roman"/>
          <w:b/>
          <w:spacing w:val="-2"/>
          <w:sz w:val="24"/>
          <w:szCs w:val="24"/>
          <w:lang w:eastAsia="en-US"/>
        </w:rPr>
        <w:t>5</w:t>
      </w:r>
      <w:r>
        <w:rPr>
          <w:rFonts w:ascii="Times New Roman" w:eastAsiaTheme="minorHAnsi" w:hAnsi="Times New Roman" w:cs="Times New Roman"/>
          <w:b/>
          <w:spacing w:val="-2"/>
          <w:sz w:val="24"/>
          <w:szCs w:val="24"/>
          <w:lang w:eastAsia="en-US"/>
        </w:rPr>
        <w:t xml:space="preserve"> года</w:t>
      </w:r>
      <w:r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 xml:space="preserve"> </w:t>
      </w:r>
      <w:r w:rsidR="001C4890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 xml:space="preserve">заполнить </w:t>
      </w:r>
      <w:r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>заявку</w:t>
      </w:r>
      <w:r w:rsidR="001C4890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 xml:space="preserve"> на каждого участника по ссылке: </w:t>
      </w:r>
      <w:hyperlink r:id="rId9" w:history="1">
        <w:r w:rsidR="001C4890" w:rsidRPr="005C63C2">
          <w:rPr>
            <w:rStyle w:val="a3"/>
            <w:rFonts w:ascii="Times New Roman" w:eastAsiaTheme="minorHAnsi" w:hAnsi="Times New Roman" w:cs="Times New Roman"/>
            <w:spacing w:val="-2"/>
            <w:sz w:val="24"/>
            <w:szCs w:val="24"/>
            <w:lang w:eastAsia="en-US"/>
          </w:rPr>
          <w:t>https://forms.yandex.ru/u/67861b2302848f57daa994b5/</w:t>
        </w:r>
      </w:hyperlink>
      <w:r w:rsidR="001C4890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 xml:space="preserve">  </w:t>
      </w:r>
    </w:p>
    <w:p w:rsidR="00B60523" w:rsidRDefault="00B60523" w:rsidP="00F161B4">
      <w:pPr>
        <w:pStyle w:val="a5"/>
        <w:tabs>
          <w:tab w:val="left" w:pos="567"/>
          <w:tab w:val="num" w:pos="993"/>
          <w:tab w:val="left" w:pos="156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 Участие в конкурсе в соответствии с настоящим Положением означает согласие участника с условиями проведения и размещения в сети Интернет результатов.</w:t>
      </w:r>
    </w:p>
    <w:p w:rsidR="00B60523" w:rsidRDefault="00B60523" w:rsidP="00F161B4">
      <w:pPr>
        <w:pStyle w:val="a5"/>
        <w:tabs>
          <w:tab w:val="left" w:pos="567"/>
          <w:tab w:val="num" w:pos="993"/>
          <w:tab w:val="left" w:pos="156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Сроки и место проведения</w:t>
      </w:r>
    </w:p>
    <w:p w:rsidR="00B60523" w:rsidRDefault="00B60523" w:rsidP="00F161B4">
      <w:pPr>
        <w:tabs>
          <w:tab w:val="left" w:pos="567"/>
          <w:tab w:val="num" w:pos="993"/>
          <w:tab w:val="num" w:pos="1353"/>
          <w:tab w:val="left" w:pos="1560"/>
        </w:tabs>
        <w:spacing w:after="0" w:line="360" w:lineRule="auto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5.1. Заявочный этап конкурса </w:t>
      </w:r>
      <w:r>
        <w:rPr>
          <w:rFonts w:ascii="Times New Roman" w:hAnsi="Times New Roman" w:cs="Times New Roman"/>
          <w:sz w:val="24"/>
          <w:szCs w:val="24"/>
        </w:rPr>
        <w:t>проводится до</w:t>
      </w:r>
      <w:r w:rsidR="00900FFC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 xml:space="preserve"> </w:t>
      </w:r>
      <w:r w:rsidR="001C4890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>31</w:t>
      </w:r>
      <w:r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 xml:space="preserve"> </w:t>
      </w:r>
      <w:r w:rsidR="00CB6DD8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>январ</w:t>
      </w:r>
      <w:r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>я 202</w:t>
      </w:r>
      <w:r w:rsidR="001C4890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>5</w:t>
      </w:r>
      <w:r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 xml:space="preserve"> года.</w:t>
      </w:r>
    </w:p>
    <w:p w:rsidR="00B60523" w:rsidRDefault="00B60523" w:rsidP="00F161B4">
      <w:pPr>
        <w:tabs>
          <w:tab w:val="left" w:pos="567"/>
          <w:tab w:val="num" w:pos="993"/>
          <w:tab w:val="num" w:pos="1353"/>
          <w:tab w:val="left" w:pos="156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Рабо</w:t>
      </w:r>
      <w:r w:rsidR="00F64363">
        <w:rPr>
          <w:rFonts w:ascii="Times New Roman" w:hAnsi="Times New Roman" w:cs="Times New Roman"/>
          <w:sz w:val="24"/>
          <w:szCs w:val="24"/>
        </w:rPr>
        <w:t xml:space="preserve">та </w:t>
      </w:r>
      <w:r w:rsidR="001C4890">
        <w:rPr>
          <w:rFonts w:ascii="Times New Roman" w:hAnsi="Times New Roman" w:cs="Times New Roman"/>
          <w:sz w:val="24"/>
          <w:szCs w:val="24"/>
        </w:rPr>
        <w:t>жюри, подведение итогов – с 3 февраля</w:t>
      </w:r>
      <w:r w:rsidR="00247A94">
        <w:rPr>
          <w:rFonts w:ascii="Times New Roman" w:hAnsi="Times New Roman" w:cs="Times New Roman"/>
          <w:sz w:val="24"/>
          <w:szCs w:val="24"/>
        </w:rPr>
        <w:t xml:space="preserve"> 202</w:t>
      </w:r>
      <w:r w:rsidR="001C4890">
        <w:rPr>
          <w:rFonts w:ascii="Times New Roman" w:hAnsi="Times New Roman" w:cs="Times New Roman"/>
          <w:sz w:val="24"/>
          <w:szCs w:val="24"/>
        </w:rPr>
        <w:t>5</w:t>
      </w:r>
      <w:r w:rsidR="00900FFC">
        <w:rPr>
          <w:rFonts w:ascii="Times New Roman" w:hAnsi="Times New Roman" w:cs="Times New Roman"/>
          <w:sz w:val="24"/>
          <w:szCs w:val="24"/>
        </w:rPr>
        <w:t xml:space="preserve"> года по 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6DD8"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1C489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B7D03" w:rsidRDefault="00247A94" w:rsidP="00F161B4">
      <w:pPr>
        <w:tabs>
          <w:tab w:val="left" w:pos="426"/>
          <w:tab w:val="num" w:pos="993"/>
          <w:tab w:val="num" w:pos="1353"/>
          <w:tab w:val="left" w:pos="15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D03">
        <w:rPr>
          <w:rFonts w:ascii="Times New Roman" w:hAnsi="Times New Roman" w:cs="Times New Roman"/>
          <w:sz w:val="24"/>
          <w:szCs w:val="24"/>
        </w:rPr>
        <w:t xml:space="preserve">5.3. </w:t>
      </w:r>
      <w:r w:rsidR="00EC54FA">
        <w:rPr>
          <w:rFonts w:ascii="Times New Roman" w:hAnsi="Times New Roman" w:cs="Times New Roman"/>
          <w:sz w:val="24"/>
          <w:szCs w:val="24"/>
        </w:rPr>
        <w:t xml:space="preserve">Творческие номера, выбранные коллегиальным решением жюри и имеющие желание и возможность участвовать, приглашаются к выступлению в гала-концерте. Участники гала-концерта будут оповещены </w:t>
      </w:r>
      <w:r w:rsidR="001E5112">
        <w:rPr>
          <w:rFonts w:ascii="Times New Roman" w:hAnsi="Times New Roman" w:cs="Times New Roman"/>
          <w:sz w:val="24"/>
          <w:szCs w:val="24"/>
        </w:rPr>
        <w:t>посредством телефонного звонка координатора</w:t>
      </w:r>
      <w:r w:rsidR="00EC54FA">
        <w:rPr>
          <w:rFonts w:ascii="Times New Roman" w:hAnsi="Times New Roman" w:cs="Times New Roman"/>
          <w:sz w:val="24"/>
          <w:szCs w:val="24"/>
        </w:rPr>
        <w:t xml:space="preserve"> конкурса руководителю</w:t>
      </w:r>
      <w:r w:rsidR="00122697">
        <w:rPr>
          <w:rFonts w:ascii="Times New Roman" w:hAnsi="Times New Roman" w:cs="Times New Roman"/>
          <w:sz w:val="24"/>
          <w:szCs w:val="24"/>
        </w:rPr>
        <w:t xml:space="preserve"> участников</w:t>
      </w:r>
      <w:r w:rsidR="00EC54FA">
        <w:rPr>
          <w:rFonts w:ascii="Times New Roman" w:hAnsi="Times New Roman" w:cs="Times New Roman"/>
          <w:sz w:val="24"/>
          <w:szCs w:val="24"/>
        </w:rPr>
        <w:t xml:space="preserve"> не позднее 10 февраля 2025 года.</w:t>
      </w:r>
    </w:p>
    <w:p w:rsidR="00B60523" w:rsidRPr="00AB7D03" w:rsidRDefault="00122697" w:rsidP="00F161B4">
      <w:pPr>
        <w:tabs>
          <w:tab w:val="left" w:pos="426"/>
          <w:tab w:val="num" w:pos="993"/>
          <w:tab w:val="num" w:pos="1353"/>
          <w:tab w:val="left" w:pos="15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="00AB7D03" w:rsidRPr="00AB7D03">
        <w:rPr>
          <w:rFonts w:ascii="Times New Roman" w:hAnsi="Times New Roman" w:cs="Times New Roman"/>
          <w:sz w:val="24"/>
          <w:szCs w:val="24"/>
        </w:rPr>
        <w:t xml:space="preserve">Дата и место проведения </w:t>
      </w:r>
      <w:r w:rsidR="001E5112">
        <w:rPr>
          <w:rFonts w:ascii="Times New Roman" w:hAnsi="Times New Roman" w:cs="Times New Roman"/>
          <w:sz w:val="24"/>
          <w:szCs w:val="24"/>
        </w:rPr>
        <w:t>г</w:t>
      </w:r>
      <w:r w:rsidR="00AB7D03" w:rsidRPr="00AB7D03">
        <w:rPr>
          <w:rFonts w:ascii="Times New Roman" w:hAnsi="Times New Roman" w:cs="Times New Roman"/>
          <w:sz w:val="24"/>
          <w:szCs w:val="24"/>
        </w:rPr>
        <w:t xml:space="preserve">ала-концерта - </w:t>
      </w:r>
      <w:r w:rsidR="00AB7D03" w:rsidRPr="00877B2A">
        <w:rPr>
          <w:rFonts w:ascii="Times New Roman" w:hAnsi="Times New Roman" w:cs="Times New Roman"/>
          <w:sz w:val="24"/>
          <w:szCs w:val="24"/>
        </w:rPr>
        <w:t>16 февраля 2025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697">
        <w:rPr>
          <w:rFonts w:ascii="Times New Roman" w:hAnsi="Times New Roman" w:cs="Times New Roman"/>
          <w:sz w:val="24"/>
          <w:szCs w:val="24"/>
        </w:rPr>
        <w:t>в 13.00</w:t>
      </w:r>
      <w:r w:rsidR="00AB7D03" w:rsidRPr="00AB7D03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AB7D03" w:rsidRPr="00AB7D03">
        <w:rPr>
          <w:rFonts w:ascii="Times New Roman" w:hAnsi="Times New Roman" w:cs="Times New Roman"/>
          <w:sz w:val="24"/>
          <w:szCs w:val="24"/>
        </w:rPr>
        <w:t>в большом зале ДК «Юность».</w:t>
      </w:r>
    </w:p>
    <w:p w:rsidR="00247A94" w:rsidRDefault="00247A94" w:rsidP="00F161B4">
      <w:pPr>
        <w:tabs>
          <w:tab w:val="left" w:pos="426"/>
          <w:tab w:val="num" w:pos="993"/>
          <w:tab w:val="num" w:pos="1353"/>
          <w:tab w:val="left" w:pos="156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12269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Рассылка </w:t>
      </w:r>
      <w:r w:rsidR="001E5112">
        <w:rPr>
          <w:rFonts w:ascii="Times New Roman" w:hAnsi="Times New Roman" w:cs="Times New Roman"/>
          <w:sz w:val="24"/>
          <w:szCs w:val="24"/>
        </w:rPr>
        <w:t>грамот призеров и с</w:t>
      </w:r>
      <w:r w:rsidR="004E502F">
        <w:rPr>
          <w:rFonts w:ascii="Times New Roman" w:hAnsi="Times New Roman" w:cs="Times New Roman"/>
          <w:sz w:val="24"/>
          <w:szCs w:val="24"/>
        </w:rPr>
        <w:t>ертификатов участника</w:t>
      </w:r>
      <w:r w:rsidR="001E51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адреса электронных почт, указанны</w:t>
      </w:r>
      <w:r w:rsidR="004E502F">
        <w:rPr>
          <w:rFonts w:ascii="Times New Roman" w:hAnsi="Times New Roman" w:cs="Times New Roman"/>
          <w:sz w:val="24"/>
          <w:szCs w:val="24"/>
        </w:rPr>
        <w:t>е</w:t>
      </w:r>
      <w:r w:rsidR="00F64363">
        <w:rPr>
          <w:rFonts w:ascii="Times New Roman" w:hAnsi="Times New Roman" w:cs="Times New Roman"/>
          <w:sz w:val="24"/>
          <w:szCs w:val="24"/>
        </w:rPr>
        <w:t xml:space="preserve"> в заявке, с </w:t>
      </w:r>
      <w:r w:rsidR="00DD4DC9">
        <w:rPr>
          <w:rFonts w:ascii="Times New Roman" w:hAnsi="Times New Roman" w:cs="Times New Roman"/>
          <w:sz w:val="24"/>
          <w:szCs w:val="24"/>
        </w:rPr>
        <w:t>1</w:t>
      </w:r>
      <w:r w:rsidR="006C5AF3">
        <w:rPr>
          <w:rFonts w:ascii="Times New Roman" w:hAnsi="Times New Roman" w:cs="Times New Roman"/>
          <w:sz w:val="24"/>
          <w:szCs w:val="24"/>
        </w:rPr>
        <w:t>7</w:t>
      </w:r>
      <w:r w:rsidR="00F64363">
        <w:rPr>
          <w:rFonts w:ascii="Times New Roman" w:hAnsi="Times New Roman" w:cs="Times New Roman"/>
          <w:sz w:val="24"/>
          <w:szCs w:val="24"/>
        </w:rPr>
        <w:t xml:space="preserve"> по </w:t>
      </w:r>
      <w:r w:rsidR="00900FFC">
        <w:rPr>
          <w:rFonts w:ascii="Times New Roman" w:hAnsi="Times New Roman" w:cs="Times New Roman"/>
          <w:sz w:val="24"/>
          <w:szCs w:val="24"/>
        </w:rPr>
        <w:t>2</w:t>
      </w:r>
      <w:r w:rsidR="006C5AF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4DC9">
        <w:rPr>
          <w:rFonts w:ascii="Times New Roman" w:hAnsi="Times New Roman" w:cs="Times New Roman"/>
          <w:sz w:val="24"/>
          <w:szCs w:val="24"/>
        </w:rPr>
        <w:t>феврал</w:t>
      </w:r>
      <w:r w:rsidR="00F64363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6C5AF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B60523" w:rsidRDefault="00B60523" w:rsidP="00F161B4">
      <w:p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Условия проведения</w:t>
      </w:r>
      <w:r>
        <w:rPr>
          <w:sz w:val="24"/>
          <w:szCs w:val="24"/>
        </w:rPr>
        <w:t xml:space="preserve"> </w:t>
      </w:r>
    </w:p>
    <w:p w:rsidR="00B60523" w:rsidRDefault="00B60523" w:rsidP="00F161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Конкурс проводится по следующим номинациям: </w:t>
      </w:r>
    </w:p>
    <w:p w:rsidR="00B60523" w:rsidRDefault="00B60523" w:rsidP="00F161B4">
      <w:pPr>
        <w:tabs>
          <w:tab w:val="num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вокал;</w:t>
      </w:r>
    </w:p>
    <w:p w:rsidR="00B60523" w:rsidRDefault="00B60523" w:rsidP="00F161B4">
      <w:pPr>
        <w:tabs>
          <w:tab w:val="num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хореография;</w:t>
      </w:r>
    </w:p>
    <w:p w:rsidR="00B60523" w:rsidRDefault="00B60523" w:rsidP="00F161B4">
      <w:pPr>
        <w:tabs>
          <w:tab w:val="num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художественное слово;</w:t>
      </w:r>
    </w:p>
    <w:p w:rsidR="00B60523" w:rsidRDefault="00B60523" w:rsidP="00F161B4">
      <w:pPr>
        <w:tabs>
          <w:tab w:val="num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оригинальный жанр (включая инструментальное исполнительство).</w:t>
      </w:r>
    </w:p>
    <w:p w:rsidR="006C5AF3" w:rsidRDefault="00B60523" w:rsidP="00F161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6.2. Для номинаций </w:t>
      </w:r>
      <w:r>
        <w:rPr>
          <w:rFonts w:ascii="Times New Roman" w:hAnsi="Times New Roman"/>
          <w:sz w:val="24"/>
          <w:szCs w:val="24"/>
        </w:rPr>
        <w:t>«Вокал», «Хореография», «Художественное слово», «Оригинальный жанр» в</w:t>
      </w:r>
      <w:r>
        <w:rPr>
          <w:rFonts w:ascii="Times New Roman" w:hAnsi="Times New Roman" w:cs="Times New Roman"/>
          <w:sz w:val="24"/>
          <w:szCs w:val="24"/>
        </w:rPr>
        <w:t xml:space="preserve">идеоматериалы размещаются на </w:t>
      </w:r>
      <w:r w:rsidR="006C5AF3" w:rsidRPr="006C5AF3">
        <w:rPr>
          <w:rFonts w:ascii="Times New Roman" w:hAnsi="Times New Roman" w:cs="Times New Roman"/>
          <w:b/>
          <w:sz w:val="24"/>
          <w:szCs w:val="24"/>
          <w:lang w:val="en-US"/>
        </w:rPr>
        <w:t>Rut</w:t>
      </w:r>
      <w:r w:rsidR="006C5AF3" w:rsidRPr="006C5AF3">
        <w:rPr>
          <w:rFonts w:ascii="Times New Roman" w:hAnsi="Times New Roman" w:cs="Times New Roman"/>
          <w:b/>
          <w:sz w:val="24"/>
          <w:szCs w:val="24"/>
        </w:rPr>
        <w:t>ube.com</w:t>
      </w:r>
      <w:r w:rsidR="006C5AF3" w:rsidRPr="006C5AF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523" w:rsidRDefault="00B60523" w:rsidP="00F161B4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 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Для участия в конкурсе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в номинациях </w:t>
      </w:r>
      <w:r>
        <w:rPr>
          <w:rFonts w:ascii="Times New Roman" w:hAnsi="Times New Roman"/>
          <w:sz w:val="24"/>
          <w:szCs w:val="24"/>
        </w:rPr>
        <w:t xml:space="preserve">«Вокал», «Хореография», «Художественное слово», «Оригинальный жанр»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творческий коллектив (вокальный </w:t>
      </w:r>
      <w:r w:rsidR="00247A94">
        <w:rPr>
          <w:rFonts w:ascii="Times New Roman" w:hAnsi="Times New Roman" w:cs="Times New Roman"/>
          <w:spacing w:val="-2"/>
          <w:sz w:val="24"/>
          <w:szCs w:val="24"/>
        </w:rPr>
        <w:t>ансамбль, хо</w:t>
      </w:r>
      <w:r w:rsidR="00F64363">
        <w:rPr>
          <w:rFonts w:ascii="Times New Roman" w:hAnsi="Times New Roman" w:cs="Times New Roman"/>
          <w:spacing w:val="-2"/>
          <w:sz w:val="24"/>
          <w:szCs w:val="24"/>
        </w:rPr>
        <w:t>реографическая группа и т.д.) или</w:t>
      </w:r>
      <w:r w:rsidR="00247A9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солисты представляют одну композицию продолжительностью не более четырех минут, т.е. от одного исполнителя (творческого коллектива) один творческий номер.</w:t>
      </w:r>
    </w:p>
    <w:p w:rsidR="00B60523" w:rsidRDefault="00B60523" w:rsidP="00F161B4">
      <w:pPr>
        <w:pStyle w:val="a5"/>
        <w:tabs>
          <w:tab w:val="left" w:pos="567"/>
          <w:tab w:val="num" w:pos="993"/>
          <w:tab w:val="left" w:pos="156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6.4. Критерии оценивания в номинациях «Вокал», «Хореография», «Художественное слово», «Оригинальный жанр»:</w:t>
      </w:r>
    </w:p>
    <w:p w:rsidR="00B60523" w:rsidRDefault="00B60523" w:rsidP="00F161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-соответствие репертуара исполнительским возможностям и возрастной группе</w:t>
      </w:r>
      <w:r w:rsidR="0003301D">
        <w:rPr>
          <w:rFonts w:ascii="Times New Roman" w:hAnsi="Times New Roman"/>
          <w:sz w:val="24"/>
          <w:szCs w:val="24"/>
        </w:rPr>
        <w:t xml:space="preserve"> (0-2 балла)</w:t>
      </w:r>
      <w:r>
        <w:rPr>
          <w:rFonts w:ascii="Times New Roman" w:hAnsi="Times New Roman"/>
          <w:sz w:val="24"/>
          <w:szCs w:val="24"/>
        </w:rPr>
        <w:t>;</w:t>
      </w:r>
    </w:p>
    <w:p w:rsidR="00B60523" w:rsidRDefault="00B60523" w:rsidP="00F161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композиционное построение номера</w:t>
      </w:r>
      <w:r w:rsidR="0003301D">
        <w:rPr>
          <w:rFonts w:ascii="Times New Roman" w:hAnsi="Times New Roman"/>
          <w:sz w:val="24"/>
          <w:szCs w:val="24"/>
        </w:rPr>
        <w:t xml:space="preserve"> (0-5 баллов)</w:t>
      </w:r>
      <w:r>
        <w:rPr>
          <w:rFonts w:ascii="Times New Roman" w:hAnsi="Times New Roman"/>
          <w:sz w:val="24"/>
          <w:szCs w:val="24"/>
        </w:rPr>
        <w:t>;</w:t>
      </w:r>
    </w:p>
    <w:p w:rsidR="00B60523" w:rsidRDefault="00B60523" w:rsidP="00F161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исполнительское мастерство</w:t>
      </w:r>
      <w:r w:rsidR="0003301D">
        <w:rPr>
          <w:rFonts w:ascii="Times New Roman" w:hAnsi="Times New Roman"/>
          <w:sz w:val="24"/>
          <w:szCs w:val="24"/>
        </w:rPr>
        <w:t xml:space="preserve"> (0-5 баллов)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B60523" w:rsidRDefault="00B60523" w:rsidP="00F161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артистизм, раскрытие художественного образа</w:t>
      </w:r>
      <w:r w:rsidR="0003301D">
        <w:rPr>
          <w:rFonts w:ascii="Times New Roman" w:hAnsi="Times New Roman"/>
          <w:sz w:val="24"/>
          <w:szCs w:val="24"/>
        </w:rPr>
        <w:t xml:space="preserve"> (0-5 баллов)</w:t>
      </w:r>
      <w:r>
        <w:rPr>
          <w:rFonts w:ascii="Times New Roman" w:hAnsi="Times New Roman"/>
          <w:sz w:val="24"/>
          <w:szCs w:val="24"/>
        </w:rPr>
        <w:t>;</w:t>
      </w:r>
    </w:p>
    <w:p w:rsidR="00B60523" w:rsidRDefault="00B60523" w:rsidP="00F161B4">
      <w:pPr>
        <w:pStyle w:val="a5"/>
        <w:tabs>
          <w:tab w:val="left" w:pos="567"/>
          <w:tab w:val="num" w:pos="993"/>
          <w:tab w:val="left" w:pos="156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сценическая культура</w:t>
      </w:r>
      <w:r w:rsidR="0003301D">
        <w:rPr>
          <w:rFonts w:ascii="Times New Roman" w:hAnsi="Times New Roman"/>
          <w:sz w:val="24"/>
          <w:szCs w:val="24"/>
        </w:rPr>
        <w:t xml:space="preserve"> (0-3 балла)</w:t>
      </w:r>
      <w:r>
        <w:rPr>
          <w:rFonts w:ascii="Times New Roman" w:hAnsi="Times New Roman"/>
          <w:sz w:val="24"/>
          <w:szCs w:val="24"/>
        </w:rPr>
        <w:t>.</w:t>
      </w:r>
    </w:p>
    <w:p w:rsidR="0003301D" w:rsidRDefault="0003301D" w:rsidP="00F161B4">
      <w:pPr>
        <w:pStyle w:val="a5"/>
        <w:tabs>
          <w:tab w:val="left" w:pos="567"/>
          <w:tab w:val="num" w:pos="993"/>
          <w:tab w:val="left" w:pos="156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Максимальное количество 20 баллов. </w:t>
      </w:r>
    </w:p>
    <w:p w:rsidR="00B60523" w:rsidRDefault="00B60523" w:rsidP="00F161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7. Жюри </w:t>
      </w:r>
    </w:p>
    <w:p w:rsidR="00B60523" w:rsidRDefault="00B60523" w:rsidP="00F161B4">
      <w:pPr>
        <w:widowControl w:val="0"/>
        <w:shd w:val="clear" w:color="auto" w:fill="FFFFFF"/>
        <w:tabs>
          <w:tab w:val="left" w:pos="108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7.1. </w:t>
      </w:r>
      <w:r>
        <w:rPr>
          <w:rFonts w:ascii="Times New Roman" w:hAnsi="Times New Roman" w:cs="Times New Roman"/>
          <w:sz w:val="24"/>
          <w:szCs w:val="24"/>
        </w:rPr>
        <w:t xml:space="preserve">В состав жюри входят специалисты МБУ ДО «Центр дополнительного образования», а также включаются </w:t>
      </w:r>
      <w:r>
        <w:rPr>
          <w:rFonts w:ascii="Times New Roman" w:hAnsi="Times New Roman" w:cs="Times New Roman"/>
          <w:spacing w:val="-1"/>
          <w:sz w:val="24"/>
          <w:szCs w:val="24"/>
        </w:rPr>
        <w:t>специалисты, работающие в сфере культуры и образования в жанрах, представленных участниками конкурса.</w:t>
      </w:r>
    </w:p>
    <w:p w:rsidR="00B60523" w:rsidRDefault="00B60523" w:rsidP="00F161B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>7.2.</w:t>
      </w:r>
      <w:r w:rsidR="00A413B2">
        <w:rPr>
          <w:rFonts w:ascii="Times New Roman" w:hAnsi="Times New Roman" w:cs="Times New Roman"/>
          <w:sz w:val="24"/>
          <w:szCs w:val="24"/>
        </w:rPr>
        <w:t xml:space="preserve"> </w:t>
      </w:r>
      <w:r w:rsidR="00A413B2" w:rsidRPr="00A413B2">
        <w:rPr>
          <w:rFonts w:ascii="Times New Roman" w:hAnsi="Times New Roman" w:cs="Times New Roman"/>
          <w:sz w:val="24"/>
          <w:szCs w:val="24"/>
        </w:rPr>
        <w:t xml:space="preserve">Оцениванию подлежат творческие выступления участников </w:t>
      </w:r>
      <w:r w:rsidR="001E5112">
        <w:rPr>
          <w:rFonts w:ascii="Times New Roman" w:hAnsi="Times New Roman" w:cs="Times New Roman"/>
          <w:sz w:val="24"/>
          <w:szCs w:val="24"/>
        </w:rPr>
        <w:t>конкурса</w:t>
      </w:r>
      <w:r w:rsidR="00A413B2" w:rsidRPr="00A413B2">
        <w:rPr>
          <w:rFonts w:ascii="Times New Roman" w:hAnsi="Times New Roman" w:cs="Times New Roman"/>
          <w:sz w:val="24"/>
          <w:szCs w:val="24"/>
        </w:rPr>
        <w:t xml:space="preserve">, зарегистрированные по данным электронных заявок. При оценивании членами жюри выставляются баллы в оценочные листы. Творческие номера, представленные на </w:t>
      </w:r>
      <w:r w:rsidR="00A413B2">
        <w:rPr>
          <w:rFonts w:ascii="Times New Roman" w:hAnsi="Times New Roman" w:cs="Times New Roman"/>
          <w:sz w:val="24"/>
          <w:szCs w:val="24"/>
        </w:rPr>
        <w:t>конкурсе</w:t>
      </w:r>
      <w:r w:rsidR="00AB7D03">
        <w:rPr>
          <w:rFonts w:ascii="Times New Roman" w:hAnsi="Times New Roman" w:cs="Times New Roman"/>
          <w:sz w:val="24"/>
          <w:szCs w:val="24"/>
        </w:rPr>
        <w:t xml:space="preserve"> в предыдущие </w:t>
      </w:r>
      <w:r w:rsidR="00877B2A">
        <w:rPr>
          <w:rFonts w:ascii="Times New Roman" w:hAnsi="Times New Roman" w:cs="Times New Roman"/>
          <w:sz w:val="24"/>
          <w:szCs w:val="24"/>
        </w:rPr>
        <w:t>годы</w:t>
      </w:r>
      <w:r w:rsidR="00A413B2" w:rsidRPr="00A413B2">
        <w:rPr>
          <w:rFonts w:ascii="Times New Roman" w:hAnsi="Times New Roman" w:cs="Times New Roman"/>
          <w:sz w:val="24"/>
          <w:szCs w:val="24"/>
        </w:rPr>
        <w:t>, к участию не допускаются и не оцениваются.</w:t>
      </w:r>
    </w:p>
    <w:p w:rsidR="00B60523" w:rsidRDefault="00B60523" w:rsidP="00F161B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>Жюри имеет право:</w:t>
      </w:r>
      <w:r>
        <w:t xml:space="preserve"> </w:t>
      </w:r>
    </w:p>
    <w:p w:rsidR="00B60523" w:rsidRDefault="00B60523" w:rsidP="00F161B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- коллегиально определить результаты по итогам </w:t>
      </w:r>
      <w:r>
        <w:rPr>
          <w:rFonts w:ascii="Times New Roman" w:hAnsi="Times New Roman" w:cs="Times New Roman"/>
          <w:sz w:val="24"/>
          <w:szCs w:val="24"/>
        </w:rPr>
        <w:t>выступлений участников;</w:t>
      </w:r>
    </w:p>
    <w:p w:rsidR="00B60523" w:rsidRDefault="00B60523" w:rsidP="00F161B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при превышении указанного лимита времени, не оценивать творческий номер;</w:t>
      </w:r>
    </w:p>
    <w:p w:rsidR="00AB7D03" w:rsidRDefault="00AB7D03" w:rsidP="00F161B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коллегиально </w:t>
      </w:r>
      <w:r w:rsidRPr="00AB7D03">
        <w:rPr>
          <w:rFonts w:ascii="Times New Roman" w:hAnsi="Times New Roman" w:cs="Times New Roman"/>
          <w:sz w:val="24"/>
          <w:szCs w:val="24"/>
        </w:rPr>
        <w:t>определить с</w:t>
      </w:r>
      <w:r>
        <w:rPr>
          <w:rFonts w:ascii="Times New Roman" w:hAnsi="Times New Roman" w:cs="Times New Roman"/>
          <w:sz w:val="24"/>
          <w:szCs w:val="24"/>
        </w:rPr>
        <w:t xml:space="preserve">остав участников </w:t>
      </w:r>
      <w:r w:rsidR="00877B2A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ала-концерта конкурса;</w:t>
      </w:r>
    </w:p>
    <w:p w:rsidR="00B60523" w:rsidRDefault="00B60523" w:rsidP="00F161B4">
      <w:pPr>
        <w:widowControl w:val="0"/>
        <w:shd w:val="clear" w:color="auto" w:fill="FFFFFF"/>
        <w:tabs>
          <w:tab w:val="left" w:pos="108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 Решение жюри окончательное, обсуждению и пересмотру не подлежит.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B60523" w:rsidRDefault="00B60523" w:rsidP="00F161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  Жюри определяет </w:t>
      </w:r>
      <w:r w:rsidR="004E502F">
        <w:rPr>
          <w:rFonts w:ascii="Times New Roman" w:hAnsi="Times New Roman" w:cs="Times New Roman"/>
          <w:sz w:val="24"/>
          <w:szCs w:val="24"/>
        </w:rPr>
        <w:t>победителей и призеров конкурса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степени в каждой возрастной группе, каждой номинации. Жюри вправе распределять не все места, а также присудить одно место нескольким участникам.</w:t>
      </w:r>
    </w:p>
    <w:p w:rsidR="00B60523" w:rsidRDefault="00B60523" w:rsidP="00F161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Награждение</w:t>
      </w:r>
    </w:p>
    <w:p w:rsidR="00AB7D03" w:rsidRPr="00AB7D03" w:rsidRDefault="00AB7D03" w:rsidP="00AB7D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D03">
        <w:rPr>
          <w:rFonts w:ascii="Times New Roman" w:hAnsi="Times New Roman" w:cs="Times New Roman"/>
          <w:sz w:val="24"/>
          <w:szCs w:val="24"/>
        </w:rPr>
        <w:t xml:space="preserve">8.1. Участникам </w:t>
      </w:r>
      <w:r>
        <w:rPr>
          <w:rFonts w:ascii="Times New Roman" w:hAnsi="Times New Roman" w:cs="Times New Roman"/>
          <w:sz w:val="24"/>
          <w:szCs w:val="24"/>
        </w:rPr>
        <w:t>конкурса</w:t>
      </w:r>
      <w:r w:rsidRPr="00AB7D03">
        <w:rPr>
          <w:rFonts w:ascii="Times New Roman" w:hAnsi="Times New Roman" w:cs="Times New Roman"/>
          <w:sz w:val="24"/>
          <w:szCs w:val="24"/>
        </w:rPr>
        <w:t xml:space="preserve">, ставшими победителями </w:t>
      </w:r>
      <w:r w:rsidRPr="00AB7D0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B7D03">
        <w:rPr>
          <w:rFonts w:ascii="Times New Roman" w:hAnsi="Times New Roman" w:cs="Times New Roman"/>
          <w:sz w:val="24"/>
          <w:szCs w:val="24"/>
        </w:rPr>
        <w:t xml:space="preserve">, </w:t>
      </w:r>
      <w:r w:rsidRPr="00AB7D0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B7D03">
        <w:rPr>
          <w:rFonts w:ascii="Times New Roman" w:hAnsi="Times New Roman" w:cs="Times New Roman"/>
          <w:sz w:val="24"/>
          <w:szCs w:val="24"/>
        </w:rPr>
        <w:t xml:space="preserve">, </w:t>
      </w:r>
      <w:r w:rsidRPr="00AB7D0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B7D03">
        <w:rPr>
          <w:rFonts w:ascii="Times New Roman" w:hAnsi="Times New Roman" w:cs="Times New Roman"/>
          <w:sz w:val="24"/>
          <w:szCs w:val="24"/>
        </w:rPr>
        <w:t xml:space="preserve"> степени вручаются грамоты </w:t>
      </w:r>
      <w:r w:rsidRPr="00AB7D0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B7D03">
        <w:rPr>
          <w:rFonts w:ascii="Times New Roman" w:hAnsi="Times New Roman" w:cs="Times New Roman"/>
          <w:sz w:val="24"/>
          <w:szCs w:val="24"/>
        </w:rPr>
        <w:t xml:space="preserve">, </w:t>
      </w:r>
      <w:r w:rsidRPr="00AB7D0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B7D03">
        <w:rPr>
          <w:rFonts w:ascii="Times New Roman" w:hAnsi="Times New Roman" w:cs="Times New Roman"/>
          <w:sz w:val="24"/>
          <w:szCs w:val="24"/>
        </w:rPr>
        <w:t xml:space="preserve">, </w:t>
      </w:r>
      <w:r w:rsidRPr="00AB7D0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B7D03">
        <w:rPr>
          <w:rFonts w:ascii="Times New Roman" w:hAnsi="Times New Roman" w:cs="Times New Roman"/>
          <w:sz w:val="24"/>
          <w:szCs w:val="24"/>
        </w:rPr>
        <w:t xml:space="preserve"> степени соответственно.</w:t>
      </w:r>
    </w:p>
    <w:p w:rsidR="00AB7D03" w:rsidRPr="00AB7D03" w:rsidRDefault="00877B2A" w:rsidP="00AB7D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8.2. Участникам г</w:t>
      </w:r>
      <w:r w:rsidR="00AB7D03" w:rsidRPr="00AB7D03">
        <w:rPr>
          <w:rFonts w:ascii="Times New Roman" w:hAnsi="Times New Roman" w:cs="Times New Roman"/>
          <w:sz w:val="24"/>
          <w:szCs w:val="24"/>
        </w:rPr>
        <w:t xml:space="preserve">ала-концерта </w:t>
      </w:r>
      <w:r w:rsidR="00AB7D03">
        <w:rPr>
          <w:rFonts w:ascii="Times New Roman" w:hAnsi="Times New Roman" w:cs="Times New Roman"/>
          <w:sz w:val="24"/>
          <w:szCs w:val="24"/>
        </w:rPr>
        <w:t>конкурса</w:t>
      </w:r>
      <w:r w:rsidR="00AB7D03" w:rsidRPr="00AB7D03">
        <w:rPr>
          <w:rFonts w:ascii="Times New Roman" w:hAnsi="Times New Roman" w:cs="Times New Roman"/>
          <w:sz w:val="24"/>
          <w:szCs w:val="24"/>
        </w:rPr>
        <w:t xml:space="preserve">, не получившим призовых мест, вручаются грамоты участника </w:t>
      </w:r>
      <w:r w:rsidR="00AB7D03">
        <w:rPr>
          <w:rFonts w:ascii="Times New Roman" w:hAnsi="Times New Roman" w:cs="Times New Roman"/>
          <w:sz w:val="24"/>
          <w:szCs w:val="24"/>
        </w:rPr>
        <w:t>конкурса</w:t>
      </w:r>
      <w:r w:rsidR="00AB7D03" w:rsidRPr="00AB7D03">
        <w:rPr>
          <w:rFonts w:ascii="Times New Roman" w:hAnsi="Times New Roman" w:cs="Times New Roman"/>
          <w:sz w:val="24"/>
          <w:szCs w:val="24"/>
        </w:rPr>
        <w:t>.</w:t>
      </w:r>
    </w:p>
    <w:p w:rsidR="00AB7D03" w:rsidRPr="00AB7D03" w:rsidRDefault="001E5112" w:rsidP="00AB7D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 Участникам</w:t>
      </w:r>
      <w:r w:rsidR="00AB7D03" w:rsidRPr="00AB7D03">
        <w:rPr>
          <w:rFonts w:ascii="Times New Roman" w:hAnsi="Times New Roman" w:cs="Times New Roman"/>
          <w:sz w:val="24"/>
          <w:szCs w:val="24"/>
        </w:rPr>
        <w:t xml:space="preserve"> </w:t>
      </w:r>
      <w:r w:rsidR="00AB7D03">
        <w:rPr>
          <w:rFonts w:ascii="Times New Roman" w:hAnsi="Times New Roman" w:cs="Times New Roman"/>
          <w:sz w:val="24"/>
          <w:szCs w:val="24"/>
        </w:rPr>
        <w:t>конкурса</w:t>
      </w:r>
      <w:r w:rsidR="00AB7D03" w:rsidRPr="00AB7D03">
        <w:rPr>
          <w:rFonts w:ascii="Times New Roman" w:hAnsi="Times New Roman" w:cs="Times New Roman"/>
          <w:sz w:val="24"/>
          <w:szCs w:val="24"/>
        </w:rPr>
        <w:t xml:space="preserve">, не получившим призовых мест, отправляется </w:t>
      </w:r>
      <w:r w:rsidR="00AB7D03">
        <w:rPr>
          <w:rFonts w:ascii="Times New Roman" w:hAnsi="Times New Roman" w:cs="Times New Roman"/>
          <w:sz w:val="24"/>
          <w:szCs w:val="24"/>
        </w:rPr>
        <w:t xml:space="preserve">сертификат участника </w:t>
      </w:r>
      <w:r w:rsidR="00AB7D03" w:rsidRPr="00AB7D03">
        <w:rPr>
          <w:rFonts w:ascii="Times New Roman" w:hAnsi="Times New Roman" w:cs="Times New Roman"/>
          <w:sz w:val="24"/>
          <w:szCs w:val="24"/>
        </w:rPr>
        <w:t>на адрес электронной почты</w:t>
      </w:r>
      <w:r w:rsidR="00AB7D03">
        <w:rPr>
          <w:rFonts w:ascii="Times New Roman" w:hAnsi="Times New Roman" w:cs="Times New Roman"/>
          <w:sz w:val="24"/>
          <w:szCs w:val="24"/>
        </w:rPr>
        <w:t>, указанный в электронной заявке</w:t>
      </w:r>
      <w:r w:rsidR="00AB7D03" w:rsidRPr="00AB7D03">
        <w:rPr>
          <w:rFonts w:ascii="Times New Roman" w:hAnsi="Times New Roman" w:cs="Times New Roman"/>
          <w:sz w:val="24"/>
          <w:szCs w:val="24"/>
        </w:rPr>
        <w:t>.</w:t>
      </w:r>
    </w:p>
    <w:p w:rsidR="00B60523" w:rsidRDefault="00B60523" w:rsidP="00F161B4">
      <w:pPr>
        <w:spacing w:after="0" w:line="36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8.3.</w:t>
      </w:r>
      <w:r w:rsidR="00471B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Результаты конкурса будут опубликованы на сайте ЦДО </w:t>
      </w:r>
      <w:hyperlink r:id="rId10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http://cdoku</w:t>
        </w:r>
      </w:hyperlink>
      <w:r>
        <w:rPr>
          <w:rFonts w:ascii="Times New Roman" w:hAnsi="Times New Roman" w:cs="Times New Roman"/>
          <w:sz w:val="24"/>
          <w:szCs w:val="24"/>
          <w:u w:val="single"/>
        </w:rPr>
        <w:t>.ru</w:t>
      </w:r>
      <w:r>
        <w:rPr>
          <w:rFonts w:ascii="Times New Roman" w:hAnsi="Times New Roman" w:cs="Times New Roman"/>
          <w:sz w:val="24"/>
          <w:szCs w:val="24"/>
        </w:rPr>
        <w:t>, в разделе «</w:t>
      </w:r>
      <w:r w:rsidR="00471BBA">
        <w:rPr>
          <w:rFonts w:ascii="Times New Roman" w:hAnsi="Times New Roman" w:cs="Times New Roman"/>
          <w:sz w:val="24"/>
          <w:szCs w:val="24"/>
        </w:rPr>
        <w:t>Деятельность</w:t>
      </w:r>
      <w:r>
        <w:rPr>
          <w:rFonts w:ascii="Times New Roman" w:hAnsi="Times New Roman" w:cs="Times New Roman"/>
          <w:sz w:val="24"/>
          <w:szCs w:val="24"/>
        </w:rPr>
        <w:t>» (подраздел «</w:t>
      </w:r>
      <w:r w:rsidR="00471BBA">
        <w:rPr>
          <w:rFonts w:ascii="Times New Roman" w:hAnsi="Times New Roman" w:cs="Times New Roman"/>
          <w:sz w:val="24"/>
          <w:szCs w:val="24"/>
        </w:rPr>
        <w:t>Организационно-массовая. Конкурсы</w:t>
      </w:r>
      <w:r>
        <w:rPr>
          <w:rFonts w:ascii="Times New Roman" w:hAnsi="Times New Roman" w:cs="Times New Roman"/>
          <w:sz w:val="24"/>
          <w:szCs w:val="24"/>
        </w:rPr>
        <w:t>»).</w:t>
      </w:r>
    </w:p>
    <w:p w:rsidR="00B60523" w:rsidRDefault="00B60523" w:rsidP="00F161B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Контакты </w:t>
      </w:r>
    </w:p>
    <w:p w:rsidR="00B60523" w:rsidRDefault="00B60523" w:rsidP="00F161B4">
      <w:pPr>
        <w:tabs>
          <w:tab w:val="num" w:pos="993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Координатор конкурса: </w:t>
      </w:r>
    </w:p>
    <w:p w:rsidR="00B60523" w:rsidRDefault="00B60523" w:rsidP="00F161B4">
      <w:pPr>
        <w:tabs>
          <w:tab w:val="num" w:pos="993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Кайдаш Ирина Леонидовна - педагог-организатор Центра дополнительного образования.</w:t>
      </w:r>
    </w:p>
    <w:p w:rsidR="00B60523" w:rsidRDefault="00B60523" w:rsidP="00F161B4">
      <w:pPr>
        <w:tabs>
          <w:tab w:val="num" w:pos="993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телефоны: (3439) 32-75-73, 8-909-000-19-05</w:t>
      </w:r>
    </w:p>
    <w:p w:rsidR="00B60523" w:rsidRDefault="00B60523" w:rsidP="00F161B4">
      <w:pPr>
        <w:tabs>
          <w:tab w:val="num" w:pos="993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623408, г. Каменск-Уральский, ул. О. Кошевого, д.2</w:t>
      </w:r>
    </w:p>
    <w:p w:rsidR="00B60523" w:rsidRDefault="00B60523" w:rsidP="00F161B4">
      <w:pPr>
        <w:tabs>
          <w:tab w:val="num" w:pos="993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hyperlink r:id="rId11" w:history="1">
        <w:r w:rsidR="00AB7D03" w:rsidRPr="005C63C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Kaidash</w:t>
        </w:r>
        <w:r w:rsidR="00AB7D03" w:rsidRPr="00D208D6">
          <w:rPr>
            <w:rStyle w:val="a3"/>
            <w:rFonts w:ascii="Times New Roman" w:hAnsi="Times New Roman" w:cs="Times New Roman"/>
            <w:sz w:val="24"/>
            <w:szCs w:val="24"/>
          </w:rPr>
          <w:t>22@</w:t>
        </w:r>
        <w:r w:rsidR="00AB7D03" w:rsidRPr="005C63C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AB7D03" w:rsidRPr="00D208D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AB7D03" w:rsidRPr="005C63C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B60523" w:rsidRDefault="00B60523" w:rsidP="00F161B4">
      <w:pPr>
        <w:tabs>
          <w:tab w:val="num" w:pos="993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Web: </w:t>
      </w:r>
      <w:hyperlink r:id="rId12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http://cdoku.ru</w:t>
        </w:r>
      </w:hyperlink>
    </w:p>
    <w:p w:rsidR="00B60523" w:rsidRDefault="00B60523" w:rsidP="00F161B4">
      <w:pPr>
        <w:spacing w:after="0" w:line="360" w:lineRule="auto"/>
        <w:ind w:firstLine="426"/>
        <w:rPr>
          <w:sz w:val="24"/>
          <w:szCs w:val="24"/>
          <w:lang w:val="en-US"/>
        </w:rPr>
      </w:pPr>
    </w:p>
    <w:p w:rsidR="00B60523" w:rsidRDefault="00B60523" w:rsidP="00F161B4">
      <w:pPr>
        <w:spacing w:after="0" w:line="360" w:lineRule="auto"/>
        <w:ind w:firstLine="426"/>
        <w:rPr>
          <w:sz w:val="24"/>
          <w:szCs w:val="24"/>
          <w:lang w:val="en-US"/>
        </w:rPr>
      </w:pPr>
    </w:p>
    <w:p w:rsidR="00B60523" w:rsidRDefault="00B60523" w:rsidP="00F161B4">
      <w:pPr>
        <w:spacing w:after="0" w:line="360" w:lineRule="auto"/>
        <w:ind w:firstLine="426"/>
        <w:rPr>
          <w:sz w:val="24"/>
          <w:szCs w:val="24"/>
          <w:lang w:val="en-US"/>
        </w:rPr>
      </w:pPr>
    </w:p>
    <w:p w:rsidR="00B60523" w:rsidRDefault="00B60523" w:rsidP="00F161B4">
      <w:pPr>
        <w:spacing w:after="0" w:line="360" w:lineRule="auto"/>
        <w:ind w:firstLine="426"/>
        <w:rPr>
          <w:sz w:val="24"/>
          <w:szCs w:val="24"/>
          <w:lang w:val="en-US"/>
        </w:rPr>
      </w:pPr>
    </w:p>
    <w:p w:rsidR="00B60523" w:rsidRDefault="00B60523" w:rsidP="00F161B4">
      <w:pPr>
        <w:spacing w:after="0" w:line="360" w:lineRule="auto"/>
        <w:ind w:firstLine="426"/>
        <w:rPr>
          <w:sz w:val="24"/>
          <w:szCs w:val="24"/>
          <w:lang w:val="en-US"/>
        </w:rPr>
      </w:pPr>
    </w:p>
    <w:p w:rsidR="00B60523" w:rsidRDefault="00B60523" w:rsidP="00F161B4">
      <w:pPr>
        <w:spacing w:after="0" w:line="360" w:lineRule="auto"/>
        <w:ind w:firstLine="426"/>
        <w:rPr>
          <w:sz w:val="24"/>
          <w:szCs w:val="24"/>
          <w:lang w:val="en-US"/>
        </w:rPr>
      </w:pPr>
    </w:p>
    <w:p w:rsidR="00B60523" w:rsidRDefault="00B60523" w:rsidP="00F161B4">
      <w:pPr>
        <w:spacing w:after="0" w:line="360" w:lineRule="auto"/>
        <w:ind w:firstLine="426"/>
        <w:rPr>
          <w:sz w:val="24"/>
          <w:szCs w:val="24"/>
          <w:lang w:val="en-US"/>
        </w:rPr>
      </w:pPr>
    </w:p>
    <w:p w:rsidR="00B60523" w:rsidRDefault="00B60523" w:rsidP="00F161B4">
      <w:pPr>
        <w:spacing w:after="0" w:line="360" w:lineRule="auto"/>
        <w:ind w:firstLine="426"/>
        <w:rPr>
          <w:sz w:val="24"/>
          <w:szCs w:val="24"/>
          <w:lang w:val="en-US"/>
        </w:rPr>
      </w:pPr>
    </w:p>
    <w:p w:rsidR="00B60523" w:rsidRDefault="00B60523" w:rsidP="00F161B4">
      <w:pPr>
        <w:spacing w:after="0" w:line="360" w:lineRule="auto"/>
        <w:ind w:firstLine="426"/>
        <w:rPr>
          <w:sz w:val="24"/>
          <w:szCs w:val="24"/>
          <w:lang w:val="en-US"/>
        </w:rPr>
      </w:pPr>
    </w:p>
    <w:p w:rsidR="00B60523" w:rsidRDefault="00B60523" w:rsidP="00F161B4">
      <w:pPr>
        <w:spacing w:after="0" w:line="360" w:lineRule="auto"/>
        <w:ind w:firstLine="426"/>
        <w:rPr>
          <w:sz w:val="24"/>
          <w:szCs w:val="24"/>
          <w:lang w:val="en-US"/>
        </w:rPr>
      </w:pPr>
    </w:p>
    <w:p w:rsidR="00B60523" w:rsidRDefault="00B60523" w:rsidP="00F161B4">
      <w:pPr>
        <w:spacing w:after="0" w:line="360" w:lineRule="auto"/>
        <w:ind w:firstLine="426"/>
        <w:rPr>
          <w:sz w:val="24"/>
          <w:szCs w:val="24"/>
          <w:lang w:val="en-US"/>
        </w:rPr>
      </w:pPr>
    </w:p>
    <w:p w:rsidR="00B60523" w:rsidRDefault="00B60523" w:rsidP="00AB7D03">
      <w:pPr>
        <w:tabs>
          <w:tab w:val="num" w:pos="993"/>
          <w:tab w:val="left" w:pos="127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B60523" w:rsidSect="00AB7D0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707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708" w:rsidRDefault="00F00708" w:rsidP="00D208D6">
      <w:pPr>
        <w:spacing w:after="0" w:line="240" w:lineRule="auto"/>
      </w:pPr>
      <w:r>
        <w:separator/>
      </w:r>
    </w:p>
  </w:endnote>
  <w:endnote w:type="continuationSeparator" w:id="0">
    <w:p w:rsidR="00F00708" w:rsidRDefault="00F00708" w:rsidP="00D20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8D6" w:rsidRDefault="00D208D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8D6" w:rsidRDefault="00D208D6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8D6" w:rsidRDefault="00D208D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708" w:rsidRDefault="00F00708" w:rsidP="00D208D6">
      <w:pPr>
        <w:spacing w:after="0" w:line="240" w:lineRule="auto"/>
      </w:pPr>
      <w:r>
        <w:separator/>
      </w:r>
    </w:p>
  </w:footnote>
  <w:footnote w:type="continuationSeparator" w:id="0">
    <w:p w:rsidR="00F00708" w:rsidRDefault="00F00708" w:rsidP="00D20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8D6" w:rsidRDefault="00D208D6">
    <w:pPr>
      <w:pStyle w:val="a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92754" o:spid="_x0000_s2056" type="#_x0000_t136" style="position:absolute;margin-left:0;margin-top:0;width:479.65pt;height:239.8pt;rotation:315;z-index:-251655168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ПРОЕКТ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8D6" w:rsidRDefault="00D208D6">
    <w:pPr>
      <w:pStyle w:val="a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92755" o:spid="_x0000_s2057" type="#_x0000_t136" style="position:absolute;margin-left:0;margin-top:0;width:479.65pt;height:239.8pt;rotation:315;z-index:-251653120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ПРОЕКТ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8D6" w:rsidRDefault="00D208D6">
    <w:pPr>
      <w:pStyle w:val="a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92753" o:spid="_x0000_s2055" type="#_x0000_t136" style="position:absolute;margin-left:0;margin-top:0;width:479.65pt;height:239.8pt;rotation:315;z-index:-251657216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ПРОЕКТ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0F4"/>
    <w:rsid w:val="0003301D"/>
    <w:rsid w:val="00122697"/>
    <w:rsid w:val="001C4890"/>
    <w:rsid w:val="001E5112"/>
    <w:rsid w:val="00247A94"/>
    <w:rsid w:val="002A6F0A"/>
    <w:rsid w:val="00471BBA"/>
    <w:rsid w:val="004E502F"/>
    <w:rsid w:val="005300F4"/>
    <w:rsid w:val="006C5AF3"/>
    <w:rsid w:val="00877B2A"/>
    <w:rsid w:val="00900FFC"/>
    <w:rsid w:val="00A413B2"/>
    <w:rsid w:val="00A54B45"/>
    <w:rsid w:val="00A63C24"/>
    <w:rsid w:val="00AB7D03"/>
    <w:rsid w:val="00B60523"/>
    <w:rsid w:val="00C50D61"/>
    <w:rsid w:val="00CB6DD8"/>
    <w:rsid w:val="00D208D6"/>
    <w:rsid w:val="00DD4DC9"/>
    <w:rsid w:val="00EC54FA"/>
    <w:rsid w:val="00F00708"/>
    <w:rsid w:val="00F161B4"/>
    <w:rsid w:val="00F6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4AA2D92B-6187-4D95-9EE3-90C5683B3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52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60523"/>
    <w:rPr>
      <w:color w:val="0000FF"/>
      <w:u w:val="single"/>
    </w:rPr>
  </w:style>
  <w:style w:type="paragraph" w:styleId="a4">
    <w:name w:val="No Spacing"/>
    <w:uiPriority w:val="1"/>
    <w:qFormat/>
    <w:rsid w:val="00B605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B60523"/>
    <w:pPr>
      <w:ind w:left="720"/>
      <w:contextualSpacing/>
    </w:pPr>
  </w:style>
  <w:style w:type="table" w:styleId="a6">
    <w:name w:val="Table Grid"/>
    <w:basedOn w:val="a1"/>
    <w:uiPriority w:val="59"/>
    <w:rsid w:val="00B6052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00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0FFC"/>
    <w:rPr>
      <w:rFonts w:ascii="Segoe UI" w:eastAsiaTheme="minorEastAsia" w:hAnsi="Segoe UI" w:cs="Segoe UI"/>
      <w:sz w:val="18"/>
      <w:szCs w:val="18"/>
      <w:lang w:eastAsia="ru-RU"/>
    </w:rPr>
  </w:style>
  <w:style w:type="character" w:styleId="a9">
    <w:name w:val="FollowedHyperlink"/>
    <w:basedOn w:val="a0"/>
    <w:uiPriority w:val="99"/>
    <w:semiHidden/>
    <w:unhideWhenUsed/>
    <w:rsid w:val="00877B2A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D208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208D6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D208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208D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4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doku.r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cdoku.ru" TargetMode="External"/><Relationship Id="rId12" Type="http://schemas.openxmlformats.org/officeDocument/2006/relationships/hyperlink" Target="http://cdoku.ru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Kaidash22@mail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cdok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yandex.ru/u/67861b2302848f57daa994b5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BF933-7CF2-459A-B68D-85A7DA220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WLJ</Company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2023-08-22T08:38:00Z</cp:lastPrinted>
  <dcterms:created xsi:type="dcterms:W3CDTF">2022-12-21T07:33:00Z</dcterms:created>
  <dcterms:modified xsi:type="dcterms:W3CDTF">2025-01-15T07:55:00Z</dcterms:modified>
</cp:coreProperties>
</file>